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5E1" w:rsidRPr="00CD22B6" w:rsidRDefault="008065E1" w:rsidP="008A1EF0">
      <w:pPr>
        <w:spacing w:after="0" w:line="240" w:lineRule="auto"/>
        <w:ind w:left="110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2B6">
        <w:rPr>
          <w:rFonts w:ascii="Times New Roman" w:hAnsi="Times New Roman" w:cs="Times New Roman"/>
          <w:b/>
          <w:sz w:val="24"/>
          <w:szCs w:val="24"/>
        </w:rPr>
        <w:t>УТВЕРЖДЕН</w:t>
      </w:r>
    </w:p>
    <w:p w:rsidR="008065E1" w:rsidRPr="00CD22B6" w:rsidRDefault="008065E1" w:rsidP="008A1EF0">
      <w:pPr>
        <w:spacing w:after="0" w:line="240" w:lineRule="auto"/>
        <w:ind w:left="110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2B6">
        <w:rPr>
          <w:rFonts w:ascii="Times New Roman" w:hAnsi="Times New Roman" w:cs="Times New Roman"/>
          <w:b/>
          <w:sz w:val="24"/>
          <w:szCs w:val="24"/>
        </w:rPr>
        <w:t xml:space="preserve">Начальник управления культуры Администрации </w:t>
      </w:r>
      <w:proofErr w:type="spellStart"/>
      <w:r w:rsidRPr="00CD22B6">
        <w:rPr>
          <w:rFonts w:ascii="Times New Roman" w:hAnsi="Times New Roman" w:cs="Times New Roman"/>
          <w:b/>
          <w:sz w:val="24"/>
          <w:szCs w:val="24"/>
        </w:rPr>
        <w:t>Корочанского</w:t>
      </w:r>
      <w:proofErr w:type="spellEnd"/>
      <w:r w:rsidRPr="00CD22B6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BC2006" w:rsidRPr="00CD22B6" w:rsidRDefault="00BC2006" w:rsidP="008A1EF0">
      <w:pPr>
        <w:spacing w:after="0" w:line="240" w:lineRule="auto"/>
        <w:ind w:left="110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2B6">
        <w:rPr>
          <w:rFonts w:ascii="Times New Roman" w:hAnsi="Times New Roman" w:cs="Times New Roman"/>
          <w:b/>
          <w:sz w:val="24"/>
          <w:szCs w:val="24"/>
        </w:rPr>
        <w:t>______________ Омельченко Т.П.</w:t>
      </w:r>
    </w:p>
    <w:p w:rsidR="008065E1" w:rsidRPr="00CD22B6" w:rsidRDefault="008065E1" w:rsidP="008A1EF0">
      <w:pPr>
        <w:spacing w:after="0" w:line="240" w:lineRule="auto"/>
        <w:ind w:left="110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5E1" w:rsidRPr="00CD22B6" w:rsidRDefault="008065E1" w:rsidP="008A1EF0">
      <w:pPr>
        <w:spacing w:after="0" w:line="240" w:lineRule="auto"/>
        <w:ind w:left="110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5E1" w:rsidRPr="00CD22B6" w:rsidRDefault="008065E1" w:rsidP="008A1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65E1" w:rsidRPr="00CD22B6" w:rsidRDefault="008065E1" w:rsidP="008A1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65E1" w:rsidRPr="00CD22B6" w:rsidRDefault="008065E1" w:rsidP="008A1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65E1" w:rsidRPr="00CD22B6" w:rsidRDefault="008065E1" w:rsidP="008A1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65E1" w:rsidRPr="00CD22B6" w:rsidRDefault="008065E1" w:rsidP="008A1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65E1" w:rsidRPr="00CD22B6" w:rsidRDefault="008065E1" w:rsidP="008A1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65E1" w:rsidRPr="00CD22B6" w:rsidRDefault="008065E1" w:rsidP="008A1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65E1" w:rsidRPr="00CD22B6" w:rsidRDefault="008065E1" w:rsidP="008A1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65E1" w:rsidRPr="00CD22B6" w:rsidRDefault="008065E1" w:rsidP="008A1EF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D22B6">
        <w:rPr>
          <w:rFonts w:ascii="Times New Roman" w:hAnsi="Times New Roman"/>
          <w:b/>
          <w:sz w:val="28"/>
          <w:szCs w:val="28"/>
        </w:rPr>
        <w:t>ОТЧЕТ</w:t>
      </w:r>
    </w:p>
    <w:p w:rsidR="008065E1" w:rsidRPr="00CD22B6" w:rsidRDefault="008065E1" w:rsidP="008A1EF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D22B6">
        <w:rPr>
          <w:rFonts w:ascii="Times New Roman" w:hAnsi="Times New Roman"/>
          <w:b/>
          <w:sz w:val="28"/>
          <w:szCs w:val="28"/>
        </w:rPr>
        <w:t>о ходе реализации муниципальной программы</w:t>
      </w:r>
    </w:p>
    <w:p w:rsidR="008065E1" w:rsidRPr="00CD22B6" w:rsidRDefault="008065E1" w:rsidP="008A1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2B6">
        <w:rPr>
          <w:rFonts w:ascii="Times New Roman" w:hAnsi="Times New Roman" w:cs="Times New Roman"/>
          <w:b/>
          <w:sz w:val="28"/>
          <w:szCs w:val="28"/>
        </w:rPr>
        <w:t xml:space="preserve">«Развитие культуры </w:t>
      </w:r>
      <w:proofErr w:type="spellStart"/>
      <w:r w:rsidRPr="00CD22B6">
        <w:rPr>
          <w:rFonts w:ascii="Times New Roman" w:hAnsi="Times New Roman" w:cs="Times New Roman"/>
          <w:b/>
          <w:sz w:val="28"/>
          <w:szCs w:val="28"/>
        </w:rPr>
        <w:t>Корочанско</w:t>
      </w:r>
      <w:r w:rsidR="00A37322" w:rsidRPr="00CD22B6">
        <w:rPr>
          <w:rFonts w:ascii="Times New Roman" w:hAnsi="Times New Roman" w:cs="Times New Roman"/>
          <w:b/>
          <w:sz w:val="28"/>
          <w:szCs w:val="28"/>
        </w:rPr>
        <w:t>го</w:t>
      </w:r>
      <w:proofErr w:type="spellEnd"/>
      <w:r w:rsidRPr="00CD22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0CFE">
        <w:rPr>
          <w:rFonts w:ascii="Times New Roman" w:hAnsi="Times New Roman" w:cs="Times New Roman"/>
          <w:b/>
          <w:sz w:val="28"/>
          <w:szCs w:val="28"/>
        </w:rPr>
        <w:t>района</w:t>
      </w:r>
      <w:r w:rsidRPr="00CD22B6">
        <w:rPr>
          <w:rFonts w:ascii="Times New Roman" w:hAnsi="Times New Roman" w:cs="Times New Roman"/>
          <w:b/>
          <w:sz w:val="28"/>
          <w:szCs w:val="28"/>
        </w:rPr>
        <w:t>»</w:t>
      </w:r>
    </w:p>
    <w:p w:rsidR="008065E1" w:rsidRPr="00CD22B6" w:rsidRDefault="008065E1" w:rsidP="008A1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2B6">
        <w:rPr>
          <w:rFonts w:ascii="Times New Roman" w:hAnsi="Times New Roman" w:cs="Times New Roman"/>
          <w:b/>
          <w:sz w:val="28"/>
          <w:szCs w:val="28"/>
        </w:rPr>
        <w:t>за 2025 год</w:t>
      </w:r>
    </w:p>
    <w:p w:rsidR="005515BE" w:rsidRPr="00CD22B6" w:rsidRDefault="005515BE" w:rsidP="008A1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5BE" w:rsidRPr="00CD22B6" w:rsidRDefault="005515BE" w:rsidP="008A1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5BE" w:rsidRPr="00CD22B6" w:rsidRDefault="005515BE" w:rsidP="008A1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5BE" w:rsidRPr="00CD22B6" w:rsidRDefault="005515BE" w:rsidP="008A1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5BE" w:rsidRPr="00CD22B6" w:rsidRDefault="005515BE" w:rsidP="008A1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5BE" w:rsidRPr="00CD22B6" w:rsidRDefault="005515BE" w:rsidP="008A1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5BE" w:rsidRPr="00CD22B6" w:rsidRDefault="005515BE" w:rsidP="008A1EF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15BE" w:rsidRPr="00CD22B6" w:rsidRDefault="005515BE" w:rsidP="008A1EF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15BE" w:rsidRPr="00CD22B6" w:rsidRDefault="005515BE" w:rsidP="008A1EF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15BE" w:rsidRPr="00CD22B6" w:rsidRDefault="005515BE" w:rsidP="008A1EF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15BE" w:rsidRPr="00CD22B6" w:rsidRDefault="005515BE" w:rsidP="008A1EF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15BE" w:rsidRPr="00CD22B6" w:rsidRDefault="005515BE" w:rsidP="008A1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22B6">
        <w:rPr>
          <w:rFonts w:ascii="Times New Roman" w:hAnsi="Times New Roman" w:cs="Times New Roman"/>
          <w:sz w:val="28"/>
          <w:szCs w:val="28"/>
        </w:rPr>
        <w:br w:type="page"/>
      </w:r>
    </w:p>
    <w:p w:rsidR="00594041" w:rsidRPr="00CD22B6" w:rsidRDefault="00594041" w:rsidP="008A1EF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CD22B6">
        <w:rPr>
          <w:rFonts w:ascii="Times New Roman" w:hAnsi="Times New Roman"/>
          <w:b/>
          <w:bCs/>
          <w:sz w:val="24"/>
          <w:szCs w:val="24"/>
        </w:rPr>
        <w:lastRenderedPageBreak/>
        <w:t xml:space="preserve">1.Сведения о достижении показателей </w:t>
      </w:r>
      <w:r w:rsidRPr="00CD22B6">
        <w:rPr>
          <w:rFonts w:ascii="Times New Roman" w:hAnsi="Times New Roman"/>
          <w:b/>
          <w:sz w:val="24"/>
          <w:szCs w:val="24"/>
        </w:rPr>
        <w:t>муниципальной программы</w:t>
      </w:r>
    </w:p>
    <w:p w:rsidR="00594041" w:rsidRPr="00CD22B6" w:rsidRDefault="00594041" w:rsidP="008A1EF0">
      <w:pPr>
        <w:pStyle w:val="a3"/>
        <w:spacing w:after="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4"/>
        <w:tblW w:w="15595" w:type="dxa"/>
        <w:tblInd w:w="-421" w:type="dxa"/>
        <w:tblLayout w:type="fixed"/>
        <w:tblLook w:val="04A0" w:firstRow="1" w:lastRow="0" w:firstColumn="1" w:lastColumn="0" w:noHBand="0" w:noVBand="1"/>
      </w:tblPr>
      <w:tblGrid>
        <w:gridCol w:w="425"/>
        <w:gridCol w:w="1418"/>
        <w:gridCol w:w="2269"/>
        <w:gridCol w:w="993"/>
        <w:gridCol w:w="1134"/>
        <w:gridCol w:w="889"/>
        <w:gridCol w:w="992"/>
        <w:gridCol w:w="1096"/>
        <w:gridCol w:w="1134"/>
        <w:gridCol w:w="1096"/>
        <w:gridCol w:w="954"/>
        <w:gridCol w:w="993"/>
        <w:gridCol w:w="992"/>
        <w:gridCol w:w="1210"/>
      </w:tblGrid>
      <w:tr w:rsidR="00594041" w:rsidRPr="00CD22B6" w:rsidTr="00E63DDF">
        <w:tc>
          <w:tcPr>
            <w:tcW w:w="425" w:type="dxa"/>
            <w:tcMar>
              <w:left w:w="0" w:type="dxa"/>
              <w:right w:w="0" w:type="dxa"/>
            </w:tcMar>
          </w:tcPr>
          <w:p w:rsidR="00594041" w:rsidRPr="00CD22B6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594041" w:rsidRPr="00CD22B6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Статус фактического/ прогнозного значения за отчетный период</w:t>
            </w:r>
          </w:p>
        </w:tc>
        <w:tc>
          <w:tcPr>
            <w:tcW w:w="2269" w:type="dxa"/>
            <w:tcMar>
              <w:left w:w="0" w:type="dxa"/>
              <w:right w:w="0" w:type="dxa"/>
            </w:tcMar>
          </w:tcPr>
          <w:p w:rsidR="00594041" w:rsidRPr="00CD22B6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594041" w:rsidRPr="00CD22B6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94041" w:rsidRPr="00CD22B6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Признак возрастания/ убывания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594041" w:rsidRPr="00CD22B6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594041" w:rsidRPr="00CD22B6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Плановое значение на конец отчетного периода</w:t>
            </w:r>
          </w:p>
        </w:tc>
        <w:tc>
          <w:tcPr>
            <w:tcW w:w="1096" w:type="dxa"/>
            <w:shd w:val="clear" w:color="auto" w:fill="auto"/>
            <w:tcMar>
              <w:left w:w="0" w:type="dxa"/>
              <w:right w:w="0" w:type="dxa"/>
            </w:tcMar>
          </w:tcPr>
          <w:p w:rsidR="00594041" w:rsidRPr="00CD22B6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94041" w:rsidRPr="00CD22B6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Прогнозное значение на конец отчетного периода</w:t>
            </w:r>
          </w:p>
        </w:tc>
        <w:tc>
          <w:tcPr>
            <w:tcW w:w="1096" w:type="dxa"/>
            <w:tcMar>
              <w:left w:w="0" w:type="dxa"/>
              <w:right w:w="0" w:type="dxa"/>
            </w:tcMar>
          </w:tcPr>
          <w:p w:rsidR="00594041" w:rsidRPr="00CD22B6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CD22B6">
              <w:rPr>
                <w:rFonts w:ascii="Times New Roman" w:hAnsi="Times New Roman"/>
                <w:sz w:val="18"/>
                <w:szCs w:val="18"/>
              </w:rPr>
              <w:t>Подтвержда</w:t>
            </w:r>
            <w:r w:rsidR="0060626B" w:rsidRPr="00CD22B6">
              <w:rPr>
                <w:rFonts w:ascii="Times New Roman" w:hAnsi="Times New Roman"/>
                <w:sz w:val="18"/>
                <w:szCs w:val="18"/>
              </w:rPr>
              <w:t>-</w:t>
            </w:r>
            <w:r w:rsidRPr="00CD22B6">
              <w:rPr>
                <w:rFonts w:ascii="Times New Roman" w:hAnsi="Times New Roman"/>
                <w:sz w:val="18"/>
                <w:szCs w:val="18"/>
              </w:rPr>
              <w:t>ющий</w:t>
            </w:r>
            <w:proofErr w:type="spellEnd"/>
            <w:proofErr w:type="gramEnd"/>
            <w:r w:rsidRPr="00CD22B6">
              <w:rPr>
                <w:rFonts w:ascii="Times New Roman" w:hAnsi="Times New Roman"/>
                <w:sz w:val="18"/>
                <w:szCs w:val="18"/>
              </w:rPr>
              <w:t xml:space="preserve"> документ</w:t>
            </w:r>
          </w:p>
        </w:tc>
        <w:tc>
          <w:tcPr>
            <w:tcW w:w="954" w:type="dxa"/>
            <w:tcMar>
              <w:left w:w="0" w:type="dxa"/>
              <w:right w:w="0" w:type="dxa"/>
            </w:tcMar>
          </w:tcPr>
          <w:p w:rsidR="00594041" w:rsidRPr="00CD22B6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Плановое значение на конец текущего года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594041" w:rsidRPr="00CD22B6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 xml:space="preserve">Прогнозное значение на конец </w:t>
            </w:r>
            <w:proofErr w:type="gramStart"/>
            <w:r w:rsidRPr="00CD22B6">
              <w:rPr>
                <w:rFonts w:ascii="Times New Roman" w:hAnsi="Times New Roman"/>
                <w:sz w:val="18"/>
                <w:szCs w:val="18"/>
              </w:rPr>
              <w:t>текущего</w:t>
            </w:r>
            <w:proofErr w:type="gramEnd"/>
            <w:r w:rsidRPr="00CD22B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94041" w:rsidRPr="00CD22B6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594041" w:rsidRPr="00CD22B6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CD22B6">
              <w:rPr>
                <w:rFonts w:ascii="Times New Roman" w:hAnsi="Times New Roman"/>
                <w:sz w:val="18"/>
                <w:szCs w:val="18"/>
              </w:rPr>
              <w:t>Информаци-онная</w:t>
            </w:r>
            <w:proofErr w:type="spellEnd"/>
            <w:proofErr w:type="gramEnd"/>
            <w:r w:rsidRPr="00CD22B6">
              <w:rPr>
                <w:rFonts w:ascii="Times New Roman" w:hAnsi="Times New Roman"/>
                <w:sz w:val="18"/>
                <w:szCs w:val="18"/>
              </w:rPr>
              <w:t xml:space="preserve"> система</w:t>
            </w:r>
          </w:p>
        </w:tc>
        <w:tc>
          <w:tcPr>
            <w:tcW w:w="1210" w:type="dxa"/>
            <w:tcMar>
              <w:left w:w="0" w:type="dxa"/>
              <w:right w:w="0" w:type="dxa"/>
            </w:tcMar>
          </w:tcPr>
          <w:p w:rsidR="00594041" w:rsidRPr="00CD22B6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Комментарий</w:t>
            </w:r>
          </w:p>
        </w:tc>
      </w:tr>
      <w:tr w:rsidR="00594041" w:rsidRPr="00CD22B6" w:rsidTr="00E63DDF">
        <w:tc>
          <w:tcPr>
            <w:tcW w:w="425" w:type="dxa"/>
            <w:tcMar>
              <w:left w:w="0" w:type="dxa"/>
              <w:right w:w="0" w:type="dxa"/>
            </w:tcMar>
          </w:tcPr>
          <w:p w:rsidR="00594041" w:rsidRPr="00CD22B6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594041" w:rsidRPr="00CD22B6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269" w:type="dxa"/>
            <w:tcMar>
              <w:left w:w="0" w:type="dxa"/>
              <w:right w:w="0" w:type="dxa"/>
            </w:tcMar>
          </w:tcPr>
          <w:p w:rsidR="00594041" w:rsidRPr="00CD22B6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594041" w:rsidRPr="00CD22B6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94041" w:rsidRPr="00CD22B6" w:rsidDel="004C2135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594041" w:rsidRPr="00CD22B6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594041" w:rsidRPr="00CD22B6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096" w:type="dxa"/>
            <w:tcMar>
              <w:left w:w="0" w:type="dxa"/>
              <w:right w:w="0" w:type="dxa"/>
            </w:tcMar>
          </w:tcPr>
          <w:p w:rsidR="00594041" w:rsidRPr="00CD22B6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594041" w:rsidRPr="00CD22B6" w:rsidDel="00320567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096" w:type="dxa"/>
            <w:tcMar>
              <w:left w:w="0" w:type="dxa"/>
              <w:right w:w="0" w:type="dxa"/>
            </w:tcMar>
          </w:tcPr>
          <w:p w:rsidR="00594041" w:rsidRPr="00CD22B6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54" w:type="dxa"/>
            <w:tcMar>
              <w:left w:w="0" w:type="dxa"/>
              <w:right w:w="0" w:type="dxa"/>
            </w:tcMar>
          </w:tcPr>
          <w:p w:rsidR="00594041" w:rsidRPr="00CD22B6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594041" w:rsidRPr="00CD22B6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594041" w:rsidRPr="00CD22B6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10" w:type="dxa"/>
            <w:tcMar>
              <w:left w:w="0" w:type="dxa"/>
              <w:right w:w="0" w:type="dxa"/>
            </w:tcMar>
          </w:tcPr>
          <w:p w:rsidR="00594041" w:rsidRPr="00CD22B6" w:rsidRDefault="00594041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A37322" w:rsidRPr="00CD22B6" w:rsidTr="00E63DDF">
        <w:tc>
          <w:tcPr>
            <w:tcW w:w="15595" w:type="dxa"/>
            <w:gridSpan w:val="14"/>
            <w:tcMar>
              <w:left w:w="0" w:type="dxa"/>
              <w:right w:w="0" w:type="dxa"/>
            </w:tcMar>
            <w:vAlign w:val="center"/>
          </w:tcPr>
          <w:p w:rsidR="00A37322" w:rsidRPr="00CD22B6" w:rsidRDefault="00A37322" w:rsidP="008A1EF0">
            <w:pPr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Цель 1 «Увеличение </w:t>
            </w:r>
            <w:proofErr w:type="gramStart"/>
            <w:r w:rsidRPr="00CD22B6">
              <w:rPr>
                <w:rFonts w:ascii="Times New Roman" w:hAnsi="Times New Roman"/>
                <w:b/>
                <w:bCs/>
                <w:sz w:val="18"/>
                <w:szCs w:val="18"/>
              </w:rPr>
              <w:t>числа посещений мероприятий организаций культуры</w:t>
            </w:r>
            <w:proofErr w:type="gramEnd"/>
            <w:r w:rsidRPr="00CD22B6">
              <w:rPr>
                <w:rFonts w:ascii="Times New Roman" w:hAnsi="Times New Roman"/>
                <w:b/>
                <w:bCs/>
                <w:sz w:val="18"/>
                <w:szCs w:val="18"/>
              </w:rPr>
              <w:t>»</w:t>
            </w:r>
          </w:p>
        </w:tc>
      </w:tr>
      <w:tr w:rsidR="001A0CFE" w:rsidRPr="00CD22B6" w:rsidTr="00E63DDF">
        <w:tc>
          <w:tcPr>
            <w:tcW w:w="425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9" w:type="dxa"/>
            <w:tcMar>
              <w:left w:w="0" w:type="dxa"/>
              <w:right w:w="0" w:type="dxa"/>
            </w:tcMar>
          </w:tcPr>
          <w:p w:rsidR="001A0CFE" w:rsidRPr="00CD22B6" w:rsidRDefault="001A0CFE" w:rsidP="00E63DDF">
            <w:pPr>
              <w:pStyle w:val="ConsPlusNormal1"/>
              <w:ind w:left="14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CD22B6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Число посещений культурных мероприятий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pStyle w:val="ConsPlusNormal1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22B6">
              <w:rPr>
                <w:rFonts w:ascii="Times New Roman" w:hAnsi="Times New Roman" w:cs="Times New Roman"/>
                <w:sz w:val="18"/>
                <w:szCs w:val="18"/>
              </w:rPr>
              <w:t xml:space="preserve">МП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D22B6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pacing w:val="-2"/>
                <w:sz w:val="18"/>
                <w:szCs w:val="18"/>
              </w:rPr>
              <w:t>Тыс. ед.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1A0CFE" w:rsidRPr="00CD22B6" w:rsidRDefault="001A0CFE" w:rsidP="00CB18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1475,6</w:t>
            </w:r>
          </w:p>
        </w:tc>
        <w:tc>
          <w:tcPr>
            <w:tcW w:w="1096" w:type="dxa"/>
            <w:shd w:val="clear" w:color="auto" w:fill="auto"/>
            <w:tcMar>
              <w:left w:w="0" w:type="dxa"/>
              <w:right w:w="0" w:type="dxa"/>
            </w:tcMar>
          </w:tcPr>
          <w:p w:rsidR="001A0CFE" w:rsidRPr="00CD22B6" w:rsidRDefault="001A0CFE" w:rsidP="00CB180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1508,2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shd w:val="clear" w:color="auto" w:fill="auto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4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1475,6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1508,2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A0CFE" w:rsidRPr="00CD22B6" w:rsidTr="00E63DDF">
        <w:tc>
          <w:tcPr>
            <w:tcW w:w="425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9" w:type="dxa"/>
            <w:tcMar>
              <w:left w:w="0" w:type="dxa"/>
              <w:right w:w="0" w:type="dxa"/>
            </w:tcMar>
          </w:tcPr>
          <w:p w:rsidR="001A0CFE" w:rsidRPr="00CD22B6" w:rsidRDefault="001A0CFE" w:rsidP="00E63DDF">
            <w:pPr>
              <w:ind w:left="143"/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pacing w:val="-2"/>
                <w:sz w:val="18"/>
                <w:szCs w:val="18"/>
              </w:rPr>
              <w:t>Отношение средней заработной платы работников учреждений культуры к среднемесячной начисленной заработной плате наемных работников</w:t>
            </w:r>
          </w:p>
          <w:p w:rsidR="001A0CFE" w:rsidRPr="00CD22B6" w:rsidRDefault="001A0CFE" w:rsidP="00E63DDF">
            <w:pPr>
              <w:ind w:left="143"/>
              <w:rPr>
                <w:rFonts w:ascii="Times New Roman" w:hAnsi="Times New Roman"/>
                <w:spacing w:val="-2"/>
                <w:sz w:val="18"/>
                <w:szCs w:val="18"/>
              </w:rPr>
            </w:pPr>
            <w:proofErr w:type="gramStart"/>
            <w:r w:rsidRPr="00CD22B6">
              <w:rPr>
                <w:rFonts w:ascii="Times New Roman" w:hAnsi="Times New Roman"/>
                <w:spacing w:val="-2"/>
                <w:sz w:val="18"/>
                <w:szCs w:val="18"/>
              </w:rPr>
              <w:t>в организациях, у индивидуальных предпринимателей и физических лиц (среднемесячному доходу</w:t>
            </w:r>
            <w:proofErr w:type="gramEnd"/>
          </w:p>
          <w:p w:rsidR="001A0CFE" w:rsidRPr="00CD22B6" w:rsidRDefault="001A0CFE" w:rsidP="00E63DDF">
            <w:pPr>
              <w:pStyle w:val="ConsPlusNormal1"/>
              <w:ind w:left="14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CD22B6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от трудовой деятельности) по Белгородской области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pStyle w:val="ConsPlusNormal1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22B6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D22B6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1A0CFE" w:rsidRPr="00CD22B6" w:rsidRDefault="001A0CFE" w:rsidP="00CB180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096" w:type="dxa"/>
            <w:shd w:val="clear" w:color="auto" w:fill="auto"/>
            <w:tcMar>
              <w:left w:w="0" w:type="dxa"/>
              <w:right w:w="0" w:type="dxa"/>
            </w:tcMar>
          </w:tcPr>
          <w:p w:rsidR="001A0CFE" w:rsidRPr="00CD22B6" w:rsidRDefault="001A0CFE" w:rsidP="00CB180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shd w:val="clear" w:color="auto" w:fill="auto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4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A0CFE" w:rsidRPr="00CD22B6" w:rsidTr="00E63DDF">
        <w:tc>
          <w:tcPr>
            <w:tcW w:w="425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1.3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9" w:type="dxa"/>
            <w:tcMar>
              <w:left w:w="0" w:type="dxa"/>
              <w:right w:w="0" w:type="dxa"/>
            </w:tcMar>
          </w:tcPr>
          <w:p w:rsidR="001A0CFE" w:rsidRPr="00CD22B6" w:rsidRDefault="001A0CFE" w:rsidP="00E63DDF">
            <w:pPr>
              <w:ind w:left="143"/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pacing w:val="-2"/>
                <w:sz w:val="18"/>
                <w:szCs w:val="18"/>
              </w:rPr>
              <w:t>Доля зданий учреждений культуры, находящихся в удовлетворительном состоянии, в общем количестве зданий данных учреждений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pStyle w:val="ConsPlusNormal1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22B6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D22B6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1A0CFE" w:rsidRPr="00CD22B6" w:rsidRDefault="001A0CFE" w:rsidP="00CB180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92,5</w:t>
            </w:r>
          </w:p>
        </w:tc>
        <w:tc>
          <w:tcPr>
            <w:tcW w:w="1096" w:type="dxa"/>
            <w:shd w:val="clear" w:color="auto" w:fill="auto"/>
            <w:tcMar>
              <w:left w:w="0" w:type="dxa"/>
              <w:right w:w="0" w:type="dxa"/>
            </w:tcMar>
          </w:tcPr>
          <w:p w:rsidR="001A0CFE" w:rsidRPr="00CD22B6" w:rsidRDefault="001A0CFE" w:rsidP="00CB180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92,5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auto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54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92,5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92,5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66AF8" w:rsidRPr="00CD22B6" w:rsidTr="00E63DDF">
        <w:tc>
          <w:tcPr>
            <w:tcW w:w="15595" w:type="dxa"/>
            <w:gridSpan w:val="14"/>
            <w:shd w:val="clear" w:color="auto" w:fill="auto"/>
            <w:tcMar>
              <w:left w:w="0" w:type="dxa"/>
              <w:right w:w="0" w:type="dxa"/>
            </w:tcMar>
          </w:tcPr>
          <w:p w:rsidR="00C66AF8" w:rsidRPr="00CD22B6" w:rsidRDefault="00C66AF8" w:rsidP="008A1EF0">
            <w:pPr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Цель 2 «Увеличение доли объектов культурного наследия </w:t>
            </w:r>
            <w:r w:rsidRPr="00CD22B6">
              <w:rPr>
                <w:rFonts w:ascii="Times New Roman" w:hAnsi="Times New Roman"/>
                <w:b/>
                <w:spacing w:val="-2"/>
                <w:sz w:val="18"/>
                <w:szCs w:val="18"/>
              </w:rPr>
              <w:t>муниципальной собственности</w:t>
            </w:r>
            <w:r w:rsidRPr="00CD22B6">
              <w:rPr>
                <w:rFonts w:ascii="Times New Roman" w:hAnsi="Times New Roman"/>
                <w:b/>
                <w:bCs/>
                <w:sz w:val="18"/>
                <w:szCs w:val="18"/>
              </w:rPr>
              <w:t>, находящихся в удовлетворительном состоянии»</w:t>
            </w:r>
          </w:p>
        </w:tc>
      </w:tr>
      <w:tr w:rsidR="001A0CFE" w:rsidRPr="00CD22B6" w:rsidTr="00E63DDF">
        <w:tc>
          <w:tcPr>
            <w:tcW w:w="425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0" w:name="_GoBack" w:colFirst="0" w:colLast="13"/>
            <w:r w:rsidRPr="00CD22B6"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9" w:type="dxa"/>
            <w:tcMar>
              <w:left w:w="0" w:type="dxa"/>
              <w:right w:w="0" w:type="dxa"/>
            </w:tcMar>
          </w:tcPr>
          <w:p w:rsidR="001A0CFE" w:rsidRPr="00CD22B6" w:rsidRDefault="001A0CFE" w:rsidP="00E63DDF">
            <w:pPr>
              <w:ind w:left="143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pacing w:val="-2"/>
                <w:sz w:val="18"/>
                <w:szCs w:val="18"/>
              </w:rPr>
              <w:t>Доля объектов культурного наследия муниципальной собственности, находящихся в удовлетворительном состоянии, в общем количестве данных объектов культурного наследия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pStyle w:val="ConsPlusNormal1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22B6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tabs>
                <w:tab w:val="left" w:pos="884"/>
              </w:tabs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D22B6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shd w:val="clear" w:color="auto" w:fill="auto"/>
            <w:tcMar>
              <w:left w:w="0" w:type="dxa"/>
              <w:right w:w="0" w:type="dxa"/>
            </w:tcMar>
          </w:tcPr>
          <w:p w:rsidR="001A0CFE" w:rsidRPr="00CD22B6" w:rsidRDefault="001A0CFE" w:rsidP="00CB1803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94,4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A0CFE" w:rsidRPr="00CD22B6" w:rsidRDefault="001A0CFE" w:rsidP="00CB1803">
            <w:pPr>
              <w:tabs>
                <w:tab w:val="left" w:pos="1026"/>
              </w:tabs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94,4</w:t>
            </w:r>
          </w:p>
        </w:tc>
        <w:tc>
          <w:tcPr>
            <w:tcW w:w="1096" w:type="dxa"/>
            <w:shd w:val="clear" w:color="auto" w:fill="auto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4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94,4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tabs>
                <w:tab w:val="left" w:pos="1026"/>
              </w:tabs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94,4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  <w:tcMar>
              <w:left w:w="0" w:type="dxa"/>
              <w:right w:w="0" w:type="dxa"/>
            </w:tcMar>
          </w:tcPr>
          <w:p w:rsidR="001A0CFE" w:rsidRPr="00CD22B6" w:rsidRDefault="001A0CFE" w:rsidP="008A1EF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bookmarkEnd w:id="0"/>
    </w:tbl>
    <w:p w:rsidR="00594041" w:rsidRPr="00CD22B6" w:rsidRDefault="00594041" w:rsidP="008A1EF0">
      <w:pPr>
        <w:pStyle w:val="a3"/>
        <w:spacing w:after="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2D23FA" w:rsidRPr="00CD22B6" w:rsidRDefault="002D23FA" w:rsidP="008A1EF0">
      <w:pPr>
        <w:spacing w:after="0" w:line="240" w:lineRule="auto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CD22B6">
        <w:rPr>
          <w:rFonts w:ascii="Times New Roman" w:hAnsi="Times New Roman"/>
          <w:bCs/>
          <w:sz w:val="20"/>
          <w:szCs w:val="20"/>
        </w:rPr>
        <w:br w:type="page"/>
      </w:r>
    </w:p>
    <w:p w:rsidR="00E013A2" w:rsidRPr="00CD22B6" w:rsidRDefault="00E013A2" w:rsidP="008A1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2B6">
        <w:rPr>
          <w:rFonts w:ascii="Times New Roman" w:hAnsi="Times New Roman" w:cs="Times New Roman"/>
          <w:b/>
          <w:sz w:val="24"/>
          <w:szCs w:val="24"/>
        </w:rPr>
        <w:lastRenderedPageBreak/>
        <w:t>2. Сведения о помесячном достижении показателей муниципальной программы в 2025 году</w:t>
      </w:r>
    </w:p>
    <w:p w:rsidR="00E013A2" w:rsidRPr="00CD22B6" w:rsidRDefault="00E013A2" w:rsidP="008A1EF0">
      <w:pPr>
        <w:spacing w:after="0" w:line="240" w:lineRule="auto"/>
        <w:contextualSpacing/>
        <w:rPr>
          <w:rFonts w:ascii="Times New Roman" w:hAnsi="Times New Roman" w:cs="Times New Roman"/>
          <w:sz w:val="20"/>
          <w:szCs w:val="16"/>
        </w:rPr>
      </w:pPr>
    </w:p>
    <w:tbl>
      <w:tblPr>
        <w:tblW w:w="14891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4168"/>
        <w:gridCol w:w="1272"/>
        <w:gridCol w:w="664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1134"/>
      </w:tblGrid>
      <w:tr w:rsidR="001051CA" w:rsidRPr="00CD22B6" w:rsidTr="0096476C">
        <w:trPr>
          <w:trHeight w:val="349"/>
          <w:tblHeader/>
        </w:trPr>
        <w:tc>
          <w:tcPr>
            <w:tcW w:w="566" w:type="dxa"/>
            <w:vMerge w:val="restart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4168" w:type="dxa"/>
            <w:vMerge w:val="restart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муниципальной программы</w:t>
            </w:r>
          </w:p>
        </w:tc>
        <w:tc>
          <w:tcPr>
            <w:tcW w:w="1272" w:type="dxa"/>
            <w:vMerge w:val="restart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7751" w:type="dxa"/>
            <w:gridSpan w:val="11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134" w:type="dxa"/>
            <w:vMerge w:val="restart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На конец</w:t>
            </w:r>
            <w:proofErr w:type="gramEnd"/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2025 года</w:t>
            </w:r>
          </w:p>
        </w:tc>
      </w:tr>
      <w:tr w:rsidR="00E013A2" w:rsidRPr="00CD22B6" w:rsidTr="0096476C">
        <w:trPr>
          <w:trHeight w:val="661"/>
          <w:tblHeader/>
        </w:trPr>
        <w:tc>
          <w:tcPr>
            <w:tcW w:w="566" w:type="dxa"/>
            <w:vMerge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8" w:type="dxa"/>
            <w:vMerge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янв.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фев.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апр.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авг.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окт.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ноя.</w:t>
            </w:r>
          </w:p>
        </w:tc>
        <w:tc>
          <w:tcPr>
            <w:tcW w:w="1134" w:type="dxa"/>
            <w:vMerge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13A2" w:rsidRPr="00CD22B6" w:rsidTr="0096476C">
        <w:trPr>
          <w:trHeight w:val="161"/>
          <w:tblHeader/>
        </w:trPr>
        <w:tc>
          <w:tcPr>
            <w:tcW w:w="566" w:type="dxa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68" w:type="dxa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2" w:type="dxa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E013A2" w:rsidRPr="00CD22B6" w:rsidTr="0096476C">
        <w:trPr>
          <w:trHeight w:val="262"/>
        </w:trPr>
        <w:tc>
          <w:tcPr>
            <w:tcW w:w="566" w:type="dxa"/>
            <w:tcMar>
              <w:left w:w="0" w:type="dxa"/>
              <w:right w:w="0" w:type="dxa"/>
            </w:tcMar>
          </w:tcPr>
          <w:p w:rsidR="00E013A2" w:rsidRPr="00CD22B6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4325" w:type="dxa"/>
            <w:gridSpan w:val="14"/>
            <w:tcMar>
              <w:left w:w="0" w:type="dxa"/>
              <w:right w:w="0" w:type="dxa"/>
            </w:tcMar>
          </w:tcPr>
          <w:p w:rsidR="00E013A2" w:rsidRPr="00CD22B6" w:rsidRDefault="00E013A2" w:rsidP="0096476C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 1 «Увеличение </w:t>
            </w:r>
            <w:proofErr w:type="gramStart"/>
            <w:r w:rsidRPr="00CD2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числа посещений мероприятий организаций культуры</w:t>
            </w:r>
            <w:proofErr w:type="gramEnd"/>
            <w:r w:rsidRPr="00CD2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</w:tr>
      <w:tr w:rsidR="00E013A2" w:rsidRPr="006C1565" w:rsidTr="0096476C">
        <w:trPr>
          <w:trHeight w:val="386"/>
        </w:trPr>
        <w:tc>
          <w:tcPr>
            <w:tcW w:w="566" w:type="dxa"/>
            <w:vMerge w:val="restart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4325" w:type="dxa"/>
            <w:gridSpan w:val="14"/>
            <w:tcMar>
              <w:left w:w="0" w:type="dxa"/>
              <w:right w:w="0" w:type="dxa"/>
            </w:tcMar>
          </w:tcPr>
          <w:p w:rsidR="00E013A2" w:rsidRPr="006C1565" w:rsidRDefault="00E013A2" w:rsidP="0096476C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u w:color="000000"/>
              </w:rPr>
            </w:pPr>
            <w:r w:rsidRPr="006C1565">
              <w:rPr>
                <w:rFonts w:ascii="Times New Roman" w:hAnsi="Times New Roman" w:cs="Times New Roman"/>
                <w:b/>
                <w:sz w:val="20"/>
                <w:szCs w:val="20"/>
              </w:rPr>
              <w:t>Число посещений культурных мероприятий, тыс. ед.</w:t>
            </w:r>
          </w:p>
        </w:tc>
      </w:tr>
      <w:tr w:rsidR="00E013A2" w:rsidRPr="006C1565" w:rsidTr="0096476C">
        <w:trPr>
          <w:trHeight w:val="386"/>
        </w:trPr>
        <w:tc>
          <w:tcPr>
            <w:tcW w:w="566" w:type="dxa"/>
            <w:vMerge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8" w:type="dxa"/>
            <w:tcMar>
              <w:left w:w="0" w:type="dxa"/>
              <w:right w:w="0" w:type="dxa"/>
            </w:tcMar>
          </w:tcPr>
          <w:p w:rsidR="00E013A2" w:rsidRPr="006C1565" w:rsidRDefault="00E013A2" w:rsidP="00937730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0"/>
                <w:szCs w:val="20"/>
                <w:u w:color="00000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1272" w:type="dxa"/>
            <w:vMerge w:val="restart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color="00000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  <w:u w:color="000000"/>
              </w:rPr>
              <w:t xml:space="preserve">МП 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70,7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183,8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305,4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464,6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615,8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770,7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914,4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1052,0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1163,6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1273,6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1374,1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1475,6</w:t>
            </w:r>
          </w:p>
        </w:tc>
      </w:tr>
      <w:tr w:rsidR="00E013A2" w:rsidRPr="00CD22B6" w:rsidTr="0096476C">
        <w:trPr>
          <w:trHeight w:val="386"/>
        </w:trPr>
        <w:tc>
          <w:tcPr>
            <w:tcW w:w="566" w:type="dxa"/>
            <w:vMerge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8" w:type="dxa"/>
            <w:tcMar>
              <w:left w:w="0" w:type="dxa"/>
              <w:right w:w="0" w:type="dxa"/>
            </w:tcMar>
          </w:tcPr>
          <w:p w:rsidR="00E013A2" w:rsidRPr="006C1565" w:rsidRDefault="00E013A2" w:rsidP="00937730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u w:color="000000"/>
              </w:rPr>
            </w:pPr>
            <w:r w:rsidRPr="006C1565">
              <w:rPr>
                <w:rFonts w:ascii="Times New Roman" w:hAnsi="Times New Roman" w:cs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1272" w:type="dxa"/>
            <w:vMerge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color="00000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:rsidR="00E013A2" w:rsidRPr="006C1565" w:rsidRDefault="0047692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93,6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E013A2" w:rsidRPr="006C1565" w:rsidRDefault="0047692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209,9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6C1565" w:rsidRDefault="0047692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347,2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6C1565" w:rsidRDefault="0047692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469,7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6C1565" w:rsidRDefault="0047692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624,8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6C1565" w:rsidRDefault="0047692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778,3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6C1565" w:rsidRDefault="00302403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941,0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6C1565" w:rsidRDefault="00302403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1082,6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6C1565" w:rsidRDefault="00302403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1192,5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6C1565" w:rsidRDefault="00302403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1303,8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6C1565" w:rsidRDefault="00302403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1410,3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96476C" w:rsidRDefault="0096476C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1508,2</w:t>
            </w:r>
          </w:p>
        </w:tc>
      </w:tr>
      <w:tr w:rsidR="00E013A2" w:rsidRPr="00E235BC" w:rsidTr="0096476C">
        <w:trPr>
          <w:trHeight w:val="386"/>
        </w:trPr>
        <w:tc>
          <w:tcPr>
            <w:tcW w:w="566" w:type="dxa"/>
            <w:vMerge w:val="restart"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5BC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4325" w:type="dxa"/>
            <w:gridSpan w:val="14"/>
            <w:tcMar>
              <w:left w:w="0" w:type="dxa"/>
              <w:right w:w="0" w:type="dxa"/>
            </w:tcMar>
          </w:tcPr>
          <w:p w:rsidR="00E013A2" w:rsidRPr="00E235BC" w:rsidRDefault="00E013A2" w:rsidP="0096476C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  <w:u w:color="000000"/>
              </w:rPr>
            </w:pPr>
            <w:r w:rsidRPr="00E235BC">
              <w:rPr>
                <w:rFonts w:ascii="Times New Roman" w:hAnsi="Times New Roman" w:cs="Times New Roman"/>
                <w:b/>
                <w:sz w:val="20"/>
                <w:szCs w:val="20"/>
              </w:rPr>
              <w:t>Отношение средней заработной платы работников учреждений культуры к среднемесячной начисленной заработной плате наемных работников в организациях, у индивидуальных предпринимателей и физических лиц (среднемесячному доходу от трудовой деятельности) по Белгородской области, процент</w:t>
            </w:r>
          </w:p>
        </w:tc>
      </w:tr>
      <w:tr w:rsidR="00E013A2" w:rsidRPr="00E235BC" w:rsidTr="0096476C">
        <w:trPr>
          <w:trHeight w:val="386"/>
        </w:trPr>
        <w:tc>
          <w:tcPr>
            <w:tcW w:w="566" w:type="dxa"/>
            <w:vMerge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8" w:type="dxa"/>
            <w:tcMar>
              <w:left w:w="0" w:type="dxa"/>
              <w:right w:w="0" w:type="dxa"/>
            </w:tcMar>
          </w:tcPr>
          <w:p w:rsidR="00E013A2" w:rsidRPr="00E235BC" w:rsidRDefault="00E013A2" w:rsidP="00937730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0"/>
                <w:szCs w:val="20"/>
                <w:u w:color="000000"/>
              </w:rPr>
            </w:pPr>
            <w:r w:rsidRPr="00E235BC">
              <w:rPr>
                <w:rFonts w:ascii="Times New Roman" w:hAnsi="Times New Roman" w:cs="Times New Roman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1272" w:type="dxa"/>
            <w:vMerge w:val="restart"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color="000000"/>
              </w:rPr>
            </w:pPr>
            <w:r w:rsidRPr="00E235BC">
              <w:rPr>
                <w:rFonts w:ascii="Times New Roman" w:hAnsi="Times New Roman" w:cs="Times New Roman"/>
                <w:sz w:val="20"/>
                <w:szCs w:val="20"/>
                <w:u w:color="000000"/>
              </w:rPr>
              <w:t>МП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5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5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5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5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5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5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5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5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5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5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5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5B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013A2" w:rsidRPr="00E235BC" w:rsidTr="0096476C">
        <w:trPr>
          <w:trHeight w:val="386"/>
        </w:trPr>
        <w:tc>
          <w:tcPr>
            <w:tcW w:w="566" w:type="dxa"/>
            <w:vMerge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68" w:type="dxa"/>
            <w:tcMar>
              <w:left w:w="0" w:type="dxa"/>
              <w:right w:w="0" w:type="dxa"/>
            </w:tcMar>
          </w:tcPr>
          <w:p w:rsidR="00E013A2" w:rsidRPr="00E235BC" w:rsidRDefault="00E013A2" w:rsidP="00937730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u w:color="000000"/>
              </w:rPr>
            </w:pPr>
            <w:r w:rsidRPr="00E235BC">
              <w:rPr>
                <w:rFonts w:ascii="Times New Roman" w:hAnsi="Times New Roman" w:cs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1272" w:type="dxa"/>
            <w:vMerge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color="00000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5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5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5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5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5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5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5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5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5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5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5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E235BC" w:rsidRDefault="009E237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E013A2" w:rsidRPr="006C1565" w:rsidTr="0096476C">
        <w:trPr>
          <w:trHeight w:val="386"/>
        </w:trPr>
        <w:tc>
          <w:tcPr>
            <w:tcW w:w="566" w:type="dxa"/>
            <w:vMerge w:val="restart"/>
            <w:tcMar>
              <w:left w:w="0" w:type="dxa"/>
              <w:right w:w="0" w:type="dxa"/>
            </w:tcMar>
          </w:tcPr>
          <w:p w:rsidR="00E013A2" w:rsidRPr="00E235BC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5BC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4325" w:type="dxa"/>
            <w:gridSpan w:val="14"/>
            <w:tcMar>
              <w:left w:w="0" w:type="dxa"/>
              <w:right w:w="0" w:type="dxa"/>
            </w:tcMar>
          </w:tcPr>
          <w:p w:rsidR="00E013A2" w:rsidRPr="006C1565" w:rsidRDefault="00E013A2" w:rsidP="0096476C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35BC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Доля зданий учреждений культуры, находящихся в удовлетворительном состоянии, в общем количестве зданий данных учреждений, процент</w:t>
            </w:r>
          </w:p>
        </w:tc>
      </w:tr>
      <w:tr w:rsidR="001051CA" w:rsidRPr="006C1565" w:rsidTr="0096476C">
        <w:trPr>
          <w:trHeight w:val="386"/>
        </w:trPr>
        <w:tc>
          <w:tcPr>
            <w:tcW w:w="566" w:type="dxa"/>
            <w:vMerge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8" w:type="dxa"/>
            <w:tcMar>
              <w:left w:w="0" w:type="dxa"/>
              <w:right w:w="0" w:type="dxa"/>
            </w:tcMar>
          </w:tcPr>
          <w:p w:rsidR="001051CA" w:rsidRPr="006C1565" w:rsidRDefault="001051CA" w:rsidP="00937730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0"/>
                <w:szCs w:val="20"/>
                <w:u w:color="00000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1272" w:type="dxa"/>
            <w:vMerge w:val="restart"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color="00000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  <w:u w:color="000000"/>
              </w:rPr>
              <w:t>МП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</w:tr>
      <w:tr w:rsidR="001051CA" w:rsidRPr="006C1565" w:rsidTr="0096476C">
        <w:trPr>
          <w:trHeight w:val="386"/>
        </w:trPr>
        <w:tc>
          <w:tcPr>
            <w:tcW w:w="566" w:type="dxa"/>
            <w:vMerge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8" w:type="dxa"/>
            <w:tcMar>
              <w:left w:w="0" w:type="dxa"/>
              <w:right w:w="0" w:type="dxa"/>
            </w:tcMar>
          </w:tcPr>
          <w:p w:rsidR="001051CA" w:rsidRPr="006C1565" w:rsidRDefault="001051CA" w:rsidP="00937730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u w:color="000000"/>
              </w:rPr>
            </w:pPr>
            <w:r w:rsidRPr="006C1565">
              <w:rPr>
                <w:rFonts w:ascii="Times New Roman" w:hAnsi="Times New Roman" w:cs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1272" w:type="dxa"/>
            <w:vMerge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color="00000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051CA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</w:tr>
      <w:tr w:rsidR="00E013A2" w:rsidRPr="006C1565" w:rsidTr="0096476C">
        <w:trPr>
          <w:trHeight w:val="386"/>
        </w:trPr>
        <w:tc>
          <w:tcPr>
            <w:tcW w:w="566" w:type="dxa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4325" w:type="dxa"/>
            <w:gridSpan w:val="14"/>
            <w:tcMar>
              <w:left w:w="0" w:type="dxa"/>
              <w:right w:w="0" w:type="dxa"/>
            </w:tcMar>
          </w:tcPr>
          <w:p w:rsidR="00E013A2" w:rsidRPr="006C1565" w:rsidRDefault="001051CA" w:rsidP="00937730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 2 «Увеличение доли объектов культурного наследия муниципальной собственности, находящихся в удовлетворительном состоянии»</w:t>
            </w:r>
          </w:p>
        </w:tc>
      </w:tr>
      <w:tr w:rsidR="00E013A2" w:rsidRPr="006C1565" w:rsidTr="0096476C">
        <w:trPr>
          <w:trHeight w:val="386"/>
        </w:trPr>
        <w:tc>
          <w:tcPr>
            <w:tcW w:w="566" w:type="dxa"/>
            <w:vMerge w:val="restart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4325" w:type="dxa"/>
            <w:gridSpan w:val="14"/>
            <w:tcMar>
              <w:left w:w="0" w:type="dxa"/>
              <w:right w:w="0" w:type="dxa"/>
            </w:tcMar>
          </w:tcPr>
          <w:p w:rsidR="00E013A2" w:rsidRPr="006C1565" w:rsidRDefault="001051CA" w:rsidP="00937730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u w:color="000000"/>
              </w:rPr>
            </w:pPr>
            <w:r w:rsidRPr="006C1565">
              <w:rPr>
                <w:rFonts w:ascii="Times New Roman" w:hAnsi="Times New Roman" w:cs="Times New Roman"/>
                <w:b/>
                <w:sz w:val="20"/>
                <w:szCs w:val="20"/>
              </w:rPr>
              <w:t>Доля объектов культурного наследия муниципальной собственности, находящихся в удовлетворительном состоянии, в общем количестве данных объектов культурного наследия, процент</w:t>
            </w:r>
          </w:p>
        </w:tc>
      </w:tr>
      <w:tr w:rsidR="00E013A2" w:rsidRPr="006C1565" w:rsidTr="0096476C">
        <w:trPr>
          <w:trHeight w:val="386"/>
        </w:trPr>
        <w:tc>
          <w:tcPr>
            <w:tcW w:w="566" w:type="dxa"/>
            <w:vMerge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8" w:type="dxa"/>
            <w:tcMar>
              <w:left w:w="0" w:type="dxa"/>
              <w:right w:w="0" w:type="dxa"/>
            </w:tcMar>
          </w:tcPr>
          <w:p w:rsidR="00E013A2" w:rsidRPr="006C1565" w:rsidRDefault="00E013A2" w:rsidP="00937730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sz w:val="20"/>
                <w:szCs w:val="20"/>
                <w:u w:color="00000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1272" w:type="dxa"/>
            <w:vMerge w:val="restart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color="00000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  <w:u w:color="000000"/>
              </w:rPr>
              <w:t>МП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013A2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94,5</w:t>
            </w:r>
          </w:p>
        </w:tc>
      </w:tr>
      <w:tr w:rsidR="00E013A2" w:rsidRPr="00CD22B6" w:rsidTr="0096476C">
        <w:trPr>
          <w:trHeight w:val="386"/>
        </w:trPr>
        <w:tc>
          <w:tcPr>
            <w:tcW w:w="566" w:type="dxa"/>
            <w:vMerge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68" w:type="dxa"/>
            <w:tcMar>
              <w:left w:w="0" w:type="dxa"/>
              <w:right w:w="0" w:type="dxa"/>
            </w:tcMar>
          </w:tcPr>
          <w:p w:rsidR="00E013A2" w:rsidRPr="006C1565" w:rsidRDefault="00E013A2" w:rsidP="00937730">
            <w:pPr>
              <w:spacing w:after="0" w:line="240" w:lineRule="auto"/>
              <w:ind w:left="142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u w:color="000000"/>
              </w:rPr>
            </w:pPr>
            <w:r w:rsidRPr="006C1565">
              <w:rPr>
                <w:rFonts w:ascii="Times New Roman" w:hAnsi="Times New Roman" w:cs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1272" w:type="dxa"/>
            <w:vMerge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color="00000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6C1565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6C1565" w:rsidRDefault="00E013A2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013A2" w:rsidRPr="00CD22B6" w:rsidRDefault="001051CA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565">
              <w:rPr>
                <w:rFonts w:ascii="Times New Roman" w:hAnsi="Times New Roman" w:cs="Times New Roman"/>
                <w:sz w:val="20"/>
                <w:szCs w:val="20"/>
              </w:rPr>
              <w:t>94,5</w:t>
            </w:r>
          </w:p>
        </w:tc>
      </w:tr>
    </w:tbl>
    <w:p w:rsidR="00E013A2" w:rsidRPr="00CD22B6" w:rsidRDefault="00E013A2" w:rsidP="008A1EF0">
      <w:pPr>
        <w:spacing w:after="0" w:line="240" w:lineRule="auto"/>
        <w:contextualSpacing/>
        <w:rPr>
          <w:rFonts w:ascii="Times New Roman" w:hAnsi="Times New Roman" w:cs="Times New Roman"/>
          <w:bCs/>
          <w:sz w:val="20"/>
        </w:rPr>
      </w:pPr>
    </w:p>
    <w:p w:rsidR="005515BE" w:rsidRPr="00CD22B6" w:rsidRDefault="005515BE" w:rsidP="008A1EF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515BE" w:rsidRPr="00CD22B6" w:rsidRDefault="005515BE" w:rsidP="008A1EF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065E1" w:rsidRPr="00CD22B6" w:rsidRDefault="008065E1" w:rsidP="008A1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7424" w:rsidRPr="00CD22B6" w:rsidRDefault="00077424" w:rsidP="008A1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7424" w:rsidRPr="00CD22B6" w:rsidRDefault="00077424" w:rsidP="008A1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7424" w:rsidRPr="00CD22B6" w:rsidRDefault="00077424" w:rsidP="008A1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5A3" w:rsidRPr="00CD22B6" w:rsidRDefault="00077424" w:rsidP="008A1EF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CD22B6">
        <w:rPr>
          <w:rFonts w:ascii="Times New Roman" w:hAnsi="Times New Roman"/>
          <w:b/>
          <w:bCs/>
          <w:sz w:val="24"/>
          <w:szCs w:val="24"/>
        </w:rPr>
        <w:lastRenderedPageBreak/>
        <w:t xml:space="preserve">4. Сведения об исполнении бюджетных ассигнований, предусмотренных на финансовое обеспечение </w:t>
      </w:r>
    </w:p>
    <w:p w:rsidR="00077424" w:rsidRPr="00CD22B6" w:rsidRDefault="00077424" w:rsidP="008A1EF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CD22B6">
        <w:rPr>
          <w:rFonts w:ascii="Times New Roman" w:hAnsi="Times New Roman"/>
          <w:b/>
          <w:bCs/>
          <w:sz w:val="24"/>
          <w:szCs w:val="24"/>
        </w:rPr>
        <w:t>реализации муниципальной программы</w:t>
      </w:r>
    </w:p>
    <w:p w:rsidR="00077424" w:rsidRPr="00CD22B6" w:rsidRDefault="00077424" w:rsidP="008A1EF0">
      <w:pPr>
        <w:pStyle w:val="ConsPlusNormal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16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693"/>
        <w:gridCol w:w="1985"/>
        <w:gridCol w:w="1701"/>
        <w:gridCol w:w="1398"/>
        <w:gridCol w:w="1595"/>
        <w:gridCol w:w="1710"/>
        <w:gridCol w:w="1392"/>
        <w:gridCol w:w="1418"/>
        <w:gridCol w:w="1276"/>
      </w:tblGrid>
      <w:tr w:rsidR="00A83CB8" w:rsidRPr="00CD22B6" w:rsidTr="00A83CB8">
        <w:trPr>
          <w:trHeight w:val="462"/>
          <w:tblHeader/>
        </w:trPr>
        <w:tc>
          <w:tcPr>
            <w:tcW w:w="2693" w:type="dxa"/>
            <w:vMerge w:val="restart"/>
            <w:shd w:val="clear" w:color="auto" w:fill="auto"/>
          </w:tcPr>
          <w:p w:rsidR="00A83CB8" w:rsidRPr="00CD22B6" w:rsidRDefault="00A83CB8" w:rsidP="008A1EF0">
            <w:pPr>
              <w:pStyle w:val="a3"/>
              <w:ind w:left="0" w:right="3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Наименование муниципальной программы, структурного элемента и источника финансового обеспечения</w:t>
            </w:r>
          </w:p>
        </w:tc>
        <w:tc>
          <w:tcPr>
            <w:tcW w:w="1985" w:type="dxa"/>
            <w:vMerge w:val="restart"/>
          </w:tcPr>
          <w:p w:rsidR="00A83CB8" w:rsidRPr="00CD22B6" w:rsidRDefault="00A83CB8" w:rsidP="008A1EF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694" w:type="dxa"/>
            <w:gridSpan w:val="3"/>
            <w:shd w:val="clear" w:color="auto" w:fill="auto"/>
          </w:tcPr>
          <w:p w:rsidR="00A83CB8" w:rsidRPr="00CD22B6" w:rsidRDefault="00A83CB8" w:rsidP="008A1EF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Объем финансового обеспечения,</w:t>
            </w:r>
          </w:p>
          <w:p w:rsidR="00A83CB8" w:rsidRPr="00CD22B6" w:rsidRDefault="00A83CB8" w:rsidP="008A1EF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тыс. рублей</w:t>
            </w:r>
          </w:p>
        </w:tc>
        <w:tc>
          <w:tcPr>
            <w:tcW w:w="3102" w:type="dxa"/>
            <w:gridSpan w:val="2"/>
            <w:shd w:val="clear" w:color="auto" w:fill="auto"/>
          </w:tcPr>
          <w:p w:rsidR="00A83CB8" w:rsidRPr="00CD22B6" w:rsidRDefault="00A83CB8" w:rsidP="008A1EF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Исполнение, тыс. рублей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83CB8" w:rsidRPr="00CD22B6" w:rsidRDefault="00A83CB8" w:rsidP="008A1EF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Процент исполнения, (6)/(3)*100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83CB8" w:rsidRPr="00CD22B6" w:rsidRDefault="00A83CB8" w:rsidP="008A1EF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Коммен-тарий</w:t>
            </w:r>
            <w:proofErr w:type="spellEnd"/>
            <w:proofErr w:type="gramEnd"/>
          </w:p>
          <w:p w:rsidR="00A83CB8" w:rsidRPr="00CD22B6" w:rsidRDefault="00A83CB8" w:rsidP="008A1EF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3CB8" w:rsidRPr="00CD22B6" w:rsidTr="00A83CB8">
        <w:trPr>
          <w:trHeight w:val="652"/>
          <w:tblHeader/>
        </w:trPr>
        <w:tc>
          <w:tcPr>
            <w:tcW w:w="2693" w:type="dxa"/>
            <w:vMerge/>
            <w:shd w:val="clear" w:color="auto" w:fill="auto"/>
          </w:tcPr>
          <w:p w:rsidR="00A83CB8" w:rsidRPr="00CD22B6" w:rsidRDefault="00A83CB8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83CB8" w:rsidRPr="00CD22B6" w:rsidRDefault="00A83CB8" w:rsidP="008A1EF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A83CB8" w:rsidRPr="00CD22B6" w:rsidRDefault="00A83CB8" w:rsidP="008A1EF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Предусмотрено паспортом</w:t>
            </w:r>
          </w:p>
        </w:tc>
        <w:tc>
          <w:tcPr>
            <w:tcW w:w="1398" w:type="dxa"/>
            <w:shd w:val="clear" w:color="auto" w:fill="auto"/>
          </w:tcPr>
          <w:p w:rsidR="00A83CB8" w:rsidRPr="00CD22B6" w:rsidRDefault="00A83CB8" w:rsidP="008A1EF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Сводная бюджетная роспись</w:t>
            </w:r>
          </w:p>
        </w:tc>
        <w:tc>
          <w:tcPr>
            <w:tcW w:w="1595" w:type="dxa"/>
            <w:shd w:val="clear" w:color="auto" w:fill="auto"/>
          </w:tcPr>
          <w:p w:rsidR="00A83CB8" w:rsidRPr="00CD22B6" w:rsidRDefault="00A83CB8" w:rsidP="008A1EF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Лимиты бюджетных обязательств</w:t>
            </w:r>
          </w:p>
        </w:tc>
        <w:tc>
          <w:tcPr>
            <w:tcW w:w="1710" w:type="dxa"/>
            <w:shd w:val="clear" w:color="auto" w:fill="FFFFFF" w:themeFill="background1"/>
          </w:tcPr>
          <w:p w:rsidR="00A83CB8" w:rsidRPr="00CD22B6" w:rsidRDefault="00A83CB8" w:rsidP="008A1EF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Принятые бюджетные обязательства</w:t>
            </w:r>
          </w:p>
        </w:tc>
        <w:tc>
          <w:tcPr>
            <w:tcW w:w="1392" w:type="dxa"/>
            <w:shd w:val="clear" w:color="auto" w:fill="auto"/>
          </w:tcPr>
          <w:p w:rsidR="00A83CB8" w:rsidRPr="00CD22B6" w:rsidRDefault="00A83CB8" w:rsidP="008A1EF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Кассовое исполнение</w:t>
            </w:r>
          </w:p>
        </w:tc>
        <w:tc>
          <w:tcPr>
            <w:tcW w:w="1418" w:type="dxa"/>
            <w:vMerge/>
            <w:shd w:val="clear" w:color="auto" w:fill="auto"/>
          </w:tcPr>
          <w:p w:rsidR="00A83CB8" w:rsidRPr="00CD22B6" w:rsidRDefault="00A83CB8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83CB8" w:rsidRPr="00CD22B6" w:rsidRDefault="00A83CB8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3CB8" w:rsidRPr="00CD22B6" w:rsidTr="00A83CB8">
        <w:trPr>
          <w:trHeight w:val="156"/>
          <w:tblHeader/>
        </w:trPr>
        <w:tc>
          <w:tcPr>
            <w:tcW w:w="2693" w:type="dxa"/>
            <w:shd w:val="clear" w:color="auto" w:fill="auto"/>
          </w:tcPr>
          <w:p w:rsidR="00A83CB8" w:rsidRPr="00CD22B6" w:rsidRDefault="00A83CB8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A83CB8" w:rsidRPr="00CD22B6" w:rsidRDefault="00A83CB8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A83CB8" w:rsidRPr="00CD22B6" w:rsidRDefault="00A83CB8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98" w:type="dxa"/>
            <w:shd w:val="clear" w:color="auto" w:fill="auto"/>
          </w:tcPr>
          <w:p w:rsidR="00A83CB8" w:rsidRPr="00CD22B6" w:rsidRDefault="00A83CB8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95" w:type="dxa"/>
            <w:shd w:val="clear" w:color="auto" w:fill="auto"/>
          </w:tcPr>
          <w:p w:rsidR="00A83CB8" w:rsidRPr="00CD22B6" w:rsidRDefault="00A83CB8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10" w:type="dxa"/>
            <w:shd w:val="clear" w:color="auto" w:fill="FFFFFF" w:themeFill="background1"/>
          </w:tcPr>
          <w:p w:rsidR="00A83CB8" w:rsidRPr="00CD22B6" w:rsidRDefault="00A83CB8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92" w:type="dxa"/>
            <w:shd w:val="clear" w:color="auto" w:fill="auto"/>
          </w:tcPr>
          <w:p w:rsidR="00A83CB8" w:rsidRPr="00CD22B6" w:rsidRDefault="00A83CB8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A83CB8" w:rsidRPr="00CD22B6" w:rsidRDefault="00A83CB8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A83CB8" w:rsidRPr="00CD22B6" w:rsidRDefault="00A83CB8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C383E" w:rsidRPr="00CD22B6" w:rsidTr="00A83CB8">
        <w:trPr>
          <w:trHeight w:val="181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5C383E" w:rsidRPr="00CD22B6" w:rsidRDefault="005C383E" w:rsidP="008A1EF0">
            <w:pPr>
              <w:ind w:left="142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Муниципальная программа (всего), </w:t>
            </w:r>
          </w:p>
          <w:p w:rsidR="005C383E" w:rsidRPr="00CD22B6" w:rsidRDefault="005C383E" w:rsidP="008A1EF0">
            <w:pPr>
              <w:ind w:left="142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985" w:type="dxa"/>
            <w:vMerge w:val="restart"/>
          </w:tcPr>
          <w:p w:rsidR="005C383E" w:rsidRPr="00CD22B6" w:rsidRDefault="005C383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8720801</w:t>
            </w: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700000000</w:t>
            </w:r>
          </w:p>
        </w:tc>
        <w:tc>
          <w:tcPr>
            <w:tcW w:w="1701" w:type="dxa"/>
            <w:shd w:val="clear" w:color="auto" w:fill="auto"/>
          </w:tcPr>
          <w:p w:rsidR="005C383E" w:rsidRPr="00CD22B6" w:rsidRDefault="005C383E" w:rsidP="008A1EF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357 914,</w:t>
            </w:r>
            <w:r w:rsidR="00C974D6"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398" w:type="dxa"/>
            <w:shd w:val="clear" w:color="auto" w:fill="auto"/>
          </w:tcPr>
          <w:p w:rsidR="005C383E" w:rsidRPr="00CD22B6" w:rsidRDefault="005C383E" w:rsidP="008A1EF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357 914,</w:t>
            </w:r>
            <w:r w:rsidR="00C974D6"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5C383E" w:rsidRPr="00CD22B6" w:rsidRDefault="005C383E" w:rsidP="008A1EF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357 914,</w:t>
            </w:r>
            <w:r w:rsidR="00C974D6"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10" w:type="dxa"/>
            <w:shd w:val="clear" w:color="auto" w:fill="FFFFFF" w:themeFill="background1"/>
          </w:tcPr>
          <w:p w:rsidR="005C383E" w:rsidRPr="00CD22B6" w:rsidRDefault="005C383E" w:rsidP="008A1EF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357 914,</w:t>
            </w:r>
            <w:r w:rsidR="00C974D6"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392" w:type="dxa"/>
            <w:shd w:val="clear" w:color="auto" w:fill="auto"/>
          </w:tcPr>
          <w:p w:rsidR="005C383E" w:rsidRPr="00CD22B6" w:rsidRDefault="005C383E" w:rsidP="008A1EF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355 831,3</w:t>
            </w:r>
          </w:p>
        </w:tc>
        <w:tc>
          <w:tcPr>
            <w:tcW w:w="1418" w:type="dxa"/>
            <w:shd w:val="clear" w:color="auto" w:fill="auto"/>
          </w:tcPr>
          <w:p w:rsidR="005C383E" w:rsidRPr="00CD22B6" w:rsidRDefault="005C383E" w:rsidP="008A1EF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99,4</w:t>
            </w:r>
          </w:p>
        </w:tc>
        <w:tc>
          <w:tcPr>
            <w:tcW w:w="1276" w:type="dxa"/>
            <w:shd w:val="clear" w:color="auto" w:fill="auto"/>
          </w:tcPr>
          <w:p w:rsidR="005C383E" w:rsidRPr="00CD22B6" w:rsidRDefault="005C383E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383E" w:rsidRPr="00CD22B6" w:rsidTr="00A83CB8">
        <w:trPr>
          <w:trHeight w:val="388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5C383E" w:rsidRPr="00CD22B6" w:rsidRDefault="005C383E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985" w:type="dxa"/>
            <w:vMerge/>
          </w:tcPr>
          <w:p w:rsidR="005C383E" w:rsidRPr="00CD22B6" w:rsidRDefault="005C383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C383E" w:rsidRPr="00CD22B6" w:rsidRDefault="005C383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396,6</w:t>
            </w:r>
          </w:p>
        </w:tc>
        <w:tc>
          <w:tcPr>
            <w:tcW w:w="1398" w:type="dxa"/>
            <w:shd w:val="clear" w:color="auto" w:fill="auto"/>
          </w:tcPr>
          <w:p w:rsidR="005C383E" w:rsidRPr="00CD22B6" w:rsidRDefault="005C383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396,6</w:t>
            </w:r>
          </w:p>
        </w:tc>
        <w:tc>
          <w:tcPr>
            <w:tcW w:w="1595" w:type="dxa"/>
            <w:shd w:val="clear" w:color="auto" w:fill="auto"/>
          </w:tcPr>
          <w:p w:rsidR="005C383E" w:rsidRPr="00CD22B6" w:rsidRDefault="005C383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396,6</w:t>
            </w:r>
          </w:p>
        </w:tc>
        <w:tc>
          <w:tcPr>
            <w:tcW w:w="1710" w:type="dxa"/>
            <w:shd w:val="clear" w:color="auto" w:fill="FFFFFF" w:themeFill="background1"/>
          </w:tcPr>
          <w:p w:rsidR="005C383E" w:rsidRPr="00CD22B6" w:rsidRDefault="005C383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396,6</w:t>
            </w:r>
          </w:p>
        </w:tc>
        <w:tc>
          <w:tcPr>
            <w:tcW w:w="1392" w:type="dxa"/>
            <w:shd w:val="clear" w:color="auto" w:fill="auto"/>
          </w:tcPr>
          <w:p w:rsidR="005C383E" w:rsidRPr="00CD22B6" w:rsidRDefault="005C383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396,6</w:t>
            </w:r>
          </w:p>
        </w:tc>
        <w:tc>
          <w:tcPr>
            <w:tcW w:w="1418" w:type="dxa"/>
            <w:shd w:val="clear" w:color="auto" w:fill="auto"/>
          </w:tcPr>
          <w:p w:rsidR="005C383E" w:rsidRPr="00CD22B6" w:rsidRDefault="005C383E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5C383E" w:rsidRPr="00CD22B6" w:rsidRDefault="005C383E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383E" w:rsidRPr="00CD22B6" w:rsidTr="00A83CB8">
        <w:trPr>
          <w:trHeight w:val="388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5C383E" w:rsidRPr="00CD22B6" w:rsidRDefault="005C383E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985" w:type="dxa"/>
            <w:vMerge/>
          </w:tcPr>
          <w:p w:rsidR="005C383E" w:rsidRPr="00CD22B6" w:rsidRDefault="005C383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C383E" w:rsidRPr="00CD22B6" w:rsidRDefault="005C383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139,5</w:t>
            </w:r>
          </w:p>
        </w:tc>
        <w:tc>
          <w:tcPr>
            <w:tcW w:w="1398" w:type="dxa"/>
            <w:shd w:val="clear" w:color="auto" w:fill="auto"/>
          </w:tcPr>
          <w:p w:rsidR="005C383E" w:rsidRPr="00CD22B6" w:rsidRDefault="005C383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139,5</w:t>
            </w:r>
          </w:p>
        </w:tc>
        <w:tc>
          <w:tcPr>
            <w:tcW w:w="1595" w:type="dxa"/>
            <w:shd w:val="clear" w:color="auto" w:fill="auto"/>
          </w:tcPr>
          <w:p w:rsidR="005C383E" w:rsidRPr="00CD22B6" w:rsidRDefault="005C383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139,5</w:t>
            </w:r>
          </w:p>
        </w:tc>
        <w:tc>
          <w:tcPr>
            <w:tcW w:w="1710" w:type="dxa"/>
            <w:shd w:val="clear" w:color="auto" w:fill="FFFFFF" w:themeFill="background1"/>
          </w:tcPr>
          <w:p w:rsidR="005C383E" w:rsidRPr="00CD22B6" w:rsidRDefault="005C383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139,5</w:t>
            </w:r>
          </w:p>
        </w:tc>
        <w:tc>
          <w:tcPr>
            <w:tcW w:w="1392" w:type="dxa"/>
            <w:shd w:val="clear" w:color="auto" w:fill="auto"/>
          </w:tcPr>
          <w:p w:rsidR="005C383E" w:rsidRPr="00CD22B6" w:rsidRDefault="005C383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139,5</w:t>
            </w:r>
          </w:p>
        </w:tc>
        <w:tc>
          <w:tcPr>
            <w:tcW w:w="1418" w:type="dxa"/>
            <w:shd w:val="clear" w:color="auto" w:fill="auto"/>
          </w:tcPr>
          <w:p w:rsidR="005C383E" w:rsidRPr="00CD22B6" w:rsidRDefault="005C383E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5C383E" w:rsidRPr="00CD22B6" w:rsidRDefault="005C383E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74D6" w:rsidRPr="00CD22B6" w:rsidTr="00A83CB8">
        <w:trPr>
          <w:trHeight w:val="315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C974D6" w:rsidRPr="00CD22B6" w:rsidRDefault="00C974D6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85" w:type="dxa"/>
            <w:vMerge/>
          </w:tcPr>
          <w:p w:rsidR="00C974D6" w:rsidRPr="00CD22B6" w:rsidRDefault="00C974D6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974D6" w:rsidRPr="00CD22B6" w:rsidRDefault="00C974D6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357 378,0</w:t>
            </w:r>
          </w:p>
        </w:tc>
        <w:tc>
          <w:tcPr>
            <w:tcW w:w="1398" w:type="dxa"/>
            <w:shd w:val="clear" w:color="auto" w:fill="auto"/>
          </w:tcPr>
          <w:p w:rsidR="00C974D6" w:rsidRPr="00CD22B6" w:rsidRDefault="00C974D6" w:rsidP="0042134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357 378,0</w:t>
            </w:r>
          </w:p>
        </w:tc>
        <w:tc>
          <w:tcPr>
            <w:tcW w:w="1595" w:type="dxa"/>
            <w:shd w:val="clear" w:color="auto" w:fill="auto"/>
          </w:tcPr>
          <w:p w:rsidR="00C974D6" w:rsidRPr="00CD22B6" w:rsidRDefault="00C974D6" w:rsidP="0042134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357 378,0</w:t>
            </w:r>
          </w:p>
        </w:tc>
        <w:tc>
          <w:tcPr>
            <w:tcW w:w="1710" w:type="dxa"/>
            <w:shd w:val="clear" w:color="auto" w:fill="FFFFFF" w:themeFill="background1"/>
          </w:tcPr>
          <w:p w:rsidR="00C974D6" w:rsidRPr="00CD22B6" w:rsidRDefault="00C974D6" w:rsidP="0042134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357 378,0</w:t>
            </w:r>
          </w:p>
        </w:tc>
        <w:tc>
          <w:tcPr>
            <w:tcW w:w="1392" w:type="dxa"/>
            <w:shd w:val="clear" w:color="auto" w:fill="auto"/>
          </w:tcPr>
          <w:p w:rsidR="00C974D6" w:rsidRPr="00CD22B6" w:rsidRDefault="00C974D6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355 295,2</w:t>
            </w:r>
          </w:p>
        </w:tc>
        <w:tc>
          <w:tcPr>
            <w:tcW w:w="1418" w:type="dxa"/>
            <w:shd w:val="clear" w:color="auto" w:fill="auto"/>
          </w:tcPr>
          <w:p w:rsidR="00C974D6" w:rsidRPr="00CD22B6" w:rsidRDefault="00C974D6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99,4</w:t>
            </w:r>
          </w:p>
        </w:tc>
        <w:tc>
          <w:tcPr>
            <w:tcW w:w="1276" w:type="dxa"/>
            <w:shd w:val="clear" w:color="auto" w:fill="auto"/>
          </w:tcPr>
          <w:p w:rsidR="00C974D6" w:rsidRPr="00CD22B6" w:rsidRDefault="00C974D6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383E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5C383E" w:rsidRPr="00CD22B6" w:rsidRDefault="005C383E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  <w:vMerge/>
          </w:tcPr>
          <w:p w:rsidR="005C383E" w:rsidRPr="00CD22B6" w:rsidRDefault="005C383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C383E" w:rsidRPr="00CD22B6" w:rsidRDefault="005C383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98" w:type="dxa"/>
            <w:shd w:val="clear" w:color="auto" w:fill="auto"/>
          </w:tcPr>
          <w:p w:rsidR="005C383E" w:rsidRPr="00CD22B6" w:rsidRDefault="00513A4F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5C383E" w:rsidRPr="00CD22B6" w:rsidRDefault="00513A4F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10" w:type="dxa"/>
            <w:shd w:val="clear" w:color="auto" w:fill="FFFFFF" w:themeFill="background1"/>
          </w:tcPr>
          <w:p w:rsidR="005C383E" w:rsidRPr="00CD22B6" w:rsidRDefault="00513A4F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:rsidR="005C383E" w:rsidRPr="00CD22B6" w:rsidRDefault="005C383E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C383E" w:rsidRPr="00CD22B6" w:rsidRDefault="005C383E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C383E" w:rsidRPr="00CD22B6" w:rsidRDefault="005C383E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0E98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0B0E98" w:rsidRPr="00CD22B6" w:rsidRDefault="000B0E98" w:rsidP="008A1EF0">
            <w:pPr>
              <w:ind w:left="142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Комплекс процессных мероприятий «Создание условий для развития библиотечного дела» (всего), в том числе:</w:t>
            </w:r>
          </w:p>
        </w:tc>
        <w:tc>
          <w:tcPr>
            <w:tcW w:w="1985" w:type="dxa"/>
            <w:vMerge w:val="restart"/>
          </w:tcPr>
          <w:p w:rsidR="000B0E98" w:rsidRPr="00CD22B6" w:rsidRDefault="00957827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87208010740100000</w:t>
            </w:r>
          </w:p>
        </w:tc>
        <w:tc>
          <w:tcPr>
            <w:tcW w:w="1701" w:type="dxa"/>
            <w:shd w:val="clear" w:color="auto" w:fill="auto"/>
          </w:tcPr>
          <w:p w:rsidR="000B0E98" w:rsidRPr="00CD22B6" w:rsidRDefault="000B0E98" w:rsidP="008A1EF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51 861,7</w:t>
            </w:r>
          </w:p>
        </w:tc>
        <w:tc>
          <w:tcPr>
            <w:tcW w:w="1398" w:type="dxa"/>
            <w:shd w:val="clear" w:color="auto" w:fill="auto"/>
          </w:tcPr>
          <w:p w:rsidR="000B0E98" w:rsidRPr="00CD22B6" w:rsidRDefault="000B0E98" w:rsidP="008A1EF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51 861,7</w:t>
            </w:r>
          </w:p>
        </w:tc>
        <w:tc>
          <w:tcPr>
            <w:tcW w:w="1595" w:type="dxa"/>
            <w:shd w:val="clear" w:color="auto" w:fill="auto"/>
          </w:tcPr>
          <w:p w:rsidR="000B0E98" w:rsidRPr="00CD22B6" w:rsidRDefault="000B0E98" w:rsidP="008A1EF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51 861,7</w:t>
            </w:r>
          </w:p>
        </w:tc>
        <w:tc>
          <w:tcPr>
            <w:tcW w:w="1710" w:type="dxa"/>
            <w:shd w:val="clear" w:color="auto" w:fill="FFFFFF" w:themeFill="background1"/>
          </w:tcPr>
          <w:p w:rsidR="000B0E98" w:rsidRPr="00CD22B6" w:rsidRDefault="000B0E98" w:rsidP="008A1EF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51 861,7</w:t>
            </w:r>
          </w:p>
        </w:tc>
        <w:tc>
          <w:tcPr>
            <w:tcW w:w="1392" w:type="dxa"/>
            <w:shd w:val="clear" w:color="auto" w:fill="auto"/>
          </w:tcPr>
          <w:p w:rsidR="000B0E98" w:rsidRPr="00CD22B6" w:rsidRDefault="000B0E98" w:rsidP="008A1EF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51 659,5</w:t>
            </w:r>
          </w:p>
        </w:tc>
        <w:tc>
          <w:tcPr>
            <w:tcW w:w="1418" w:type="dxa"/>
            <w:shd w:val="clear" w:color="auto" w:fill="auto"/>
          </w:tcPr>
          <w:p w:rsidR="000B0E98" w:rsidRPr="00CD22B6" w:rsidRDefault="000B0E98" w:rsidP="008A1EF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99,6</w:t>
            </w:r>
          </w:p>
        </w:tc>
        <w:tc>
          <w:tcPr>
            <w:tcW w:w="1276" w:type="dxa"/>
            <w:shd w:val="clear" w:color="auto" w:fill="auto"/>
          </w:tcPr>
          <w:p w:rsidR="000B0E98" w:rsidRPr="00CD22B6" w:rsidRDefault="000B0E98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0E98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0B0E98" w:rsidRPr="00CD22B6" w:rsidRDefault="000B0E98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985" w:type="dxa"/>
            <w:vMerge/>
          </w:tcPr>
          <w:p w:rsidR="000B0E98" w:rsidRPr="00CD22B6" w:rsidRDefault="000B0E9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B0E98" w:rsidRPr="00CD22B6" w:rsidRDefault="000B0E9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146,6</w:t>
            </w:r>
          </w:p>
        </w:tc>
        <w:tc>
          <w:tcPr>
            <w:tcW w:w="1398" w:type="dxa"/>
            <w:shd w:val="clear" w:color="auto" w:fill="auto"/>
          </w:tcPr>
          <w:p w:rsidR="000B0E98" w:rsidRPr="00CD22B6" w:rsidRDefault="000B0E9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146,6</w:t>
            </w:r>
          </w:p>
        </w:tc>
        <w:tc>
          <w:tcPr>
            <w:tcW w:w="1595" w:type="dxa"/>
            <w:shd w:val="clear" w:color="auto" w:fill="auto"/>
          </w:tcPr>
          <w:p w:rsidR="000B0E98" w:rsidRPr="00CD22B6" w:rsidRDefault="000B0E9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146,6</w:t>
            </w:r>
          </w:p>
        </w:tc>
        <w:tc>
          <w:tcPr>
            <w:tcW w:w="1710" w:type="dxa"/>
            <w:shd w:val="clear" w:color="auto" w:fill="FFFFFF" w:themeFill="background1"/>
          </w:tcPr>
          <w:p w:rsidR="000B0E98" w:rsidRPr="00CD22B6" w:rsidRDefault="000B0E9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146,6</w:t>
            </w:r>
          </w:p>
        </w:tc>
        <w:tc>
          <w:tcPr>
            <w:tcW w:w="1392" w:type="dxa"/>
            <w:shd w:val="clear" w:color="auto" w:fill="auto"/>
          </w:tcPr>
          <w:p w:rsidR="000B0E98" w:rsidRPr="00CD22B6" w:rsidRDefault="000B0E9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146,6</w:t>
            </w:r>
          </w:p>
        </w:tc>
        <w:tc>
          <w:tcPr>
            <w:tcW w:w="1418" w:type="dxa"/>
            <w:shd w:val="clear" w:color="auto" w:fill="auto"/>
          </w:tcPr>
          <w:p w:rsidR="000B0E98" w:rsidRPr="00CD22B6" w:rsidRDefault="000B0E98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0B0E98" w:rsidRPr="00CD22B6" w:rsidRDefault="000B0E98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0E98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0B0E98" w:rsidRPr="00CD22B6" w:rsidRDefault="000B0E98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985" w:type="dxa"/>
            <w:vMerge/>
          </w:tcPr>
          <w:p w:rsidR="000B0E98" w:rsidRPr="00CD22B6" w:rsidRDefault="000B0E9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B0E98" w:rsidRPr="00CD22B6" w:rsidRDefault="000B0E9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51,5</w:t>
            </w:r>
          </w:p>
        </w:tc>
        <w:tc>
          <w:tcPr>
            <w:tcW w:w="1398" w:type="dxa"/>
            <w:shd w:val="clear" w:color="auto" w:fill="auto"/>
          </w:tcPr>
          <w:p w:rsidR="000B0E98" w:rsidRPr="00CD22B6" w:rsidRDefault="000B0E9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51,5</w:t>
            </w:r>
          </w:p>
        </w:tc>
        <w:tc>
          <w:tcPr>
            <w:tcW w:w="1595" w:type="dxa"/>
            <w:shd w:val="clear" w:color="auto" w:fill="auto"/>
          </w:tcPr>
          <w:p w:rsidR="000B0E98" w:rsidRPr="00CD22B6" w:rsidRDefault="000B0E9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51,5</w:t>
            </w:r>
          </w:p>
        </w:tc>
        <w:tc>
          <w:tcPr>
            <w:tcW w:w="1710" w:type="dxa"/>
            <w:shd w:val="clear" w:color="auto" w:fill="FFFFFF" w:themeFill="background1"/>
          </w:tcPr>
          <w:p w:rsidR="000B0E98" w:rsidRPr="00CD22B6" w:rsidRDefault="000B0E9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51,5</w:t>
            </w:r>
          </w:p>
        </w:tc>
        <w:tc>
          <w:tcPr>
            <w:tcW w:w="1392" w:type="dxa"/>
            <w:shd w:val="clear" w:color="auto" w:fill="auto"/>
          </w:tcPr>
          <w:p w:rsidR="000B0E98" w:rsidRPr="00CD22B6" w:rsidRDefault="000B0E9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51,5</w:t>
            </w:r>
          </w:p>
        </w:tc>
        <w:tc>
          <w:tcPr>
            <w:tcW w:w="1418" w:type="dxa"/>
            <w:shd w:val="clear" w:color="auto" w:fill="auto"/>
          </w:tcPr>
          <w:p w:rsidR="000B0E98" w:rsidRPr="00CD22B6" w:rsidRDefault="000B0E98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0B0E98" w:rsidRPr="00CD22B6" w:rsidRDefault="000B0E98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0E98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0B0E98" w:rsidRPr="00CD22B6" w:rsidRDefault="000B0E98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85" w:type="dxa"/>
            <w:vMerge/>
          </w:tcPr>
          <w:p w:rsidR="000B0E98" w:rsidRPr="00CD22B6" w:rsidRDefault="000B0E9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B0E98" w:rsidRPr="00CD22B6" w:rsidRDefault="000B0E9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51 663,6</w:t>
            </w:r>
          </w:p>
        </w:tc>
        <w:tc>
          <w:tcPr>
            <w:tcW w:w="1398" w:type="dxa"/>
            <w:shd w:val="clear" w:color="auto" w:fill="auto"/>
          </w:tcPr>
          <w:p w:rsidR="000B0E98" w:rsidRPr="00CD22B6" w:rsidRDefault="000B0E9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51 663,6</w:t>
            </w:r>
          </w:p>
        </w:tc>
        <w:tc>
          <w:tcPr>
            <w:tcW w:w="1595" w:type="dxa"/>
            <w:shd w:val="clear" w:color="auto" w:fill="auto"/>
          </w:tcPr>
          <w:p w:rsidR="000B0E98" w:rsidRPr="00CD22B6" w:rsidRDefault="000B0E9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51 663,6</w:t>
            </w:r>
          </w:p>
        </w:tc>
        <w:tc>
          <w:tcPr>
            <w:tcW w:w="1710" w:type="dxa"/>
            <w:shd w:val="clear" w:color="auto" w:fill="FFFFFF" w:themeFill="background1"/>
          </w:tcPr>
          <w:p w:rsidR="000B0E98" w:rsidRPr="00CD22B6" w:rsidRDefault="000B0E9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51 663,6</w:t>
            </w:r>
          </w:p>
        </w:tc>
        <w:tc>
          <w:tcPr>
            <w:tcW w:w="1392" w:type="dxa"/>
            <w:shd w:val="clear" w:color="auto" w:fill="auto"/>
          </w:tcPr>
          <w:p w:rsidR="000B0E98" w:rsidRPr="00CD22B6" w:rsidRDefault="000B0E98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51 461,4</w:t>
            </w:r>
          </w:p>
        </w:tc>
        <w:tc>
          <w:tcPr>
            <w:tcW w:w="1418" w:type="dxa"/>
            <w:shd w:val="clear" w:color="auto" w:fill="auto"/>
          </w:tcPr>
          <w:p w:rsidR="000B0E98" w:rsidRPr="00CD22B6" w:rsidRDefault="000B0E98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99,6</w:t>
            </w:r>
          </w:p>
        </w:tc>
        <w:tc>
          <w:tcPr>
            <w:tcW w:w="1276" w:type="dxa"/>
            <w:shd w:val="clear" w:color="auto" w:fill="auto"/>
          </w:tcPr>
          <w:p w:rsidR="000B0E98" w:rsidRPr="00CD22B6" w:rsidRDefault="000B0E98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4AC3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EB4AC3" w:rsidRPr="00CD22B6" w:rsidRDefault="00EB4AC3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  <w:vMerge/>
          </w:tcPr>
          <w:p w:rsidR="00EB4AC3" w:rsidRPr="00CD22B6" w:rsidRDefault="00EB4AC3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B4AC3" w:rsidRPr="00CD22B6" w:rsidRDefault="000B0E9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98" w:type="dxa"/>
            <w:shd w:val="clear" w:color="auto" w:fill="auto"/>
          </w:tcPr>
          <w:p w:rsidR="00EB4AC3" w:rsidRPr="00CD22B6" w:rsidRDefault="000B0E9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EB4AC3" w:rsidRPr="00CD22B6" w:rsidRDefault="000B0E9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10" w:type="dxa"/>
            <w:shd w:val="clear" w:color="auto" w:fill="FFFFFF" w:themeFill="background1"/>
          </w:tcPr>
          <w:p w:rsidR="00EB4AC3" w:rsidRPr="00CD22B6" w:rsidRDefault="000B0E9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:rsidR="00EB4AC3" w:rsidRPr="00CD22B6" w:rsidRDefault="000B0E98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EB4AC3" w:rsidRPr="00CD22B6" w:rsidRDefault="000B0E98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B4AC3" w:rsidRPr="00CD22B6" w:rsidRDefault="00EB4AC3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3F9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1463F9" w:rsidRPr="00CD22B6" w:rsidRDefault="001463F9" w:rsidP="008A1EF0">
            <w:pPr>
              <w:ind w:left="142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Комплекс процессных мероприятий «Создание условий для развития музейного дела» (всего), </w:t>
            </w:r>
          </w:p>
          <w:p w:rsidR="001463F9" w:rsidRPr="00CD22B6" w:rsidRDefault="001463F9" w:rsidP="008A1EF0">
            <w:pPr>
              <w:ind w:left="142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985" w:type="dxa"/>
            <w:vMerge w:val="restart"/>
          </w:tcPr>
          <w:p w:rsidR="001463F9" w:rsidRPr="00CD22B6" w:rsidRDefault="00957827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87208010740200000</w:t>
            </w:r>
          </w:p>
        </w:tc>
        <w:tc>
          <w:tcPr>
            <w:tcW w:w="1701" w:type="dxa"/>
            <w:shd w:val="clear" w:color="auto" w:fill="auto"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11 379,3</w:t>
            </w:r>
          </w:p>
        </w:tc>
        <w:tc>
          <w:tcPr>
            <w:tcW w:w="1398" w:type="dxa"/>
            <w:shd w:val="clear" w:color="auto" w:fill="auto"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11 379,3</w:t>
            </w:r>
          </w:p>
        </w:tc>
        <w:tc>
          <w:tcPr>
            <w:tcW w:w="1595" w:type="dxa"/>
            <w:shd w:val="clear" w:color="auto" w:fill="auto"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11 379,3</w:t>
            </w:r>
          </w:p>
        </w:tc>
        <w:tc>
          <w:tcPr>
            <w:tcW w:w="1710" w:type="dxa"/>
            <w:shd w:val="clear" w:color="auto" w:fill="FFFFFF" w:themeFill="background1"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11 379,3</w:t>
            </w:r>
          </w:p>
        </w:tc>
        <w:tc>
          <w:tcPr>
            <w:tcW w:w="1392" w:type="dxa"/>
            <w:shd w:val="clear" w:color="auto" w:fill="auto"/>
          </w:tcPr>
          <w:p w:rsidR="001463F9" w:rsidRPr="00CD22B6" w:rsidRDefault="001463F9" w:rsidP="008A1EF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11 197,0</w:t>
            </w:r>
          </w:p>
        </w:tc>
        <w:tc>
          <w:tcPr>
            <w:tcW w:w="1418" w:type="dxa"/>
            <w:shd w:val="clear" w:color="auto" w:fill="auto"/>
          </w:tcPr>
          <w:p w:rsidR="001463F9" w:rsidRPr="00CD22B6" w:rsidRDefault="001463F9" w:rsidP="008A1EF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98,4</w:t>
            </w:r>
          </w:p>
        </w:tc>
        <w:tc>
          <w:tcPr>
            <w:tcW w:w="1276" w:type="dxa"/>
            <w:shd w:val="clear" w:color="auto" w:fill="auto"/>
          </w:tcPr>
          <w:p w:rsidR="001463F9" w:rsidRPr="00CD22B6" w:rsidRDefault="001463F9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3F9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1463F9" w:rsidRPr="00CD22B6" w:rsidRDefault="001463F9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985" w:type="dxa"/>
            <w:vMerge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98" w:type="dxa"/>
            <w:shd w:val="clear" w:color="auto" w:fill="auto"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710" w:type="dxa"/>
            <w:shd w:val="clear" w:color="auto" w:fill="FFFFFF" w:themeFill="background1"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92" w:type="dxa"/>
            <w:shd w:val="clear" w:color="auto" w:fill="auto"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1463F9" w:rsidRPr="00CD22B6" w:rsidRDefault="001463F9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3F9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1463F9" w:rsidRPr="00CD22B6" w:rsidRDefault="001463F9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985" w:type="dxa"/>
            <w:vMerge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98" w:type="dxa"/>
            <w:shd w:val="clear" w:color="auto" w:fill="auto"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710" w:type="dxa"/>
            <w:shd w:val="clear" w:color="auto" w:fill="FFFFFF" w:themeFill="background1"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92" w:type="dxa"/>
            <w:shd w:val="clear" w:color="auto" w:fill="auto"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1463F9" w:rsidRPr="00CD22B6" w:rsidRDefault="001463F9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3F9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1463F9" w:rsidRPr="00CD22B6" w:rsidRDefault="001463F9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местный бюджет</w:t>
            </w:r>
          </w:p>
        </w:tc>
        <w:tc>
          <w:tcPr>
            <w:tcW w:w="1985" w:type="dxa"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11 379,3</w:t>
            </w:r>
          </w:p>
        </w:tc>
        <w:tc>
          <w:tcPr>
            <w:tcW w:w="1398" w:type="dxa"/>
            <w:shd w:val="clear" w:color="auto" w:fill="auto"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11 379,3</w:t>
            </w:r>
          </w:p>
        </w:tc>
        <w:tc>
          <w:tcPr>
            <w:tcW w:w="1595" w:type="dxa"/>
            <w:shd w:val="clear" w:color="auto" w:fill="auto"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11 379,3</w:t>
            </w:r>
          </w:p>
        </w:tc>
        <w:tc>
          <w:tcPr>
            <w:tcW w:w="1710" w:type="dxa"/>
            <w:shd w:val="clear" w:color="auto" w:fill="FFFFFF" w:themeFill="background1"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11 379,3</w:t>
            </w:r>
          </w:p>
        </w:tc>
        <w:tc>
          <w:tcPr>
            <w:tcW w:w="1392" w:type="dxa"/>
            <w:shd w:val="clear" w:color="auto" w:fill="auto"/>
          </w:tcPr>
          <w:p w:rsidR="001463F9" w:rsidRPr="00CD22B6" w:rsidRDefault="001463F9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11 197,0</w:t>
            </w:r>
          </w:p>
        </w:tc>
        <w:tc>
          <w:tcPr>
            <w:tcW w:w="1418" w:type="dxa"/>
            <w:shd w:val="clear" w:color="auto" w:fill="auto"/>
          </w:tcPr>
          <w:p w:rsidR="001463F9" w:rsidRPr="00CD22B6" w:rsidRDefault="001463F9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98,4</w:t>
            </w:r>
          </w:p>
        </w:tc>
        <w:tc>
          <w:tcPr>
            <w:tcW w:w="1276" w:type="dxa"/>
            <w:shd w:val="clear" w:color="auto" w:fill="auto"/>
          </w:tcPr>
          <w:p w:rsidR="001463F9" w:rsidRPr="00CD22B6" w:rsidRDefault="001463F9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63F9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1463F9" w:rsidRPr="00CD22B6" w:rsidRDefault="001463F9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98" w:type="dxa"/>
            <w:shd w:val="clear" w:color="auto" w:fill="auto"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10" w:type="dxa"/>
            <w:shd w:val="clear" w:color="auto" w:fill="FFFFFF" w:themeFill="background1"/>
          </w:tcPr>
          <w:p w:rsidR="001463F9" w:rsidRPr="00CD22B6" w:rsidRDefault="001463F9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:rsidR="001463F9" w:rsidRPr="00CD22B6" w:rsidRDefault="001463F9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1463F9" w:rsidRPr="00CD22B6" w:rsidRDefault="001463F9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1463F9" w:rsidRPr="00CD22B6" w:rsidRDefault="001463F9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5696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1D5696" w:rsidRPr="00CD22B6" w:rsidRDefault="001D5696" w:rsidP="008A1EF0">
            <w:pPr>
              <w:ind w:left="142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Комплекс процессных мероприятий «Создание условий для развития культурно-досуговой деятельности» (всего), </w:t>
            </w:r>
          </w:p>
          <w:p w:rsidR="001D5696" w:rsidRPr="00CD22B6" w:rsidRDefault="001D5696" w:rsidP="008A1EF0">
            <w:pPr>
              <w:ind w:left="142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985" w:type="dxa"/>
            <w:vMerge w:val="restart"/>
          </w:tcPr>
          <w:p w:rsidR="001D5696" w:rsidRPr="00CD22B6" w:rsidRDefault="00957827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87208010740300000</w:t>
            </w:r>
          </w:p>
        </w:tc>
        <w:tc>
          <w:tcPr>
            <w:tcW w:w="1701" w:type="dxa"/>
            <w:shd w:val="clear" w:color="auto" w:fill="auto"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203 117,6</w:t>
            </w:r>
          </w:p>
        </w:tc>
        <w:tc>
          <w:tcPr>
            <w:tcW w:w="1398" w:type="dxa"/>
            <w:shd w:val="clear" w:color="auto" w:fill="auto"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203 117,6</w:t>
            </w:r>
          </w:p>
        </w:tc>
        <w:tc>
          <w:tcPr>
            <w:tcW w:w="1595" w:type="dxa"/>
            <w:shd w:val="clear" w:color="auto" w:fill="auto"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203 117,6</w:t>
            </w:r>
          </w:p>
        </w:tc>
        <w:tc>
          <w:tcPr>
            <w:tcW w:w="1710" w:type="dxa"/>
            <w:shd w:val="clear" w:color="auto" w:fill="FFFFFF" w:themeFill="background1"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203 117,6</w:t>
            </w:r>
          </w:p>
        </w:tc>
        <w:tc>
          <w:tcPr>
            <w:tcW w:w="1392" w:type="dxa"/>
            <w:shd w:val="clear" w:color="auto" w:fill="auto"/>
          </w:tcPr>
          <w:p w:rsidR="001D5696" w:rsidRPr="00CD22B6" w:rsidRDefault="001D5696" w:rsidP="008A1EF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201 927,6</w:t>
            </w:r>
          </w:p>
        </w:tc>
        <w:tc>
          <w:tcPr>
            <w:tcW w:w="1418" w:type="dxa"/>
            <w:shd w:val="clear" w:color="auto" w:fill="auto"/>
          </w:tcPr>
          <w:p w:rsidR="001D5696" w:rsidRPr="00CD22B6" w:rsidRDefault="001D5696" w:rsidP="008A1EF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99,4</w:t>
            </w:r>
          </w:p>
        </w:tc>
        <w:tc>
          <w:tcPr>
            <w:tcW w:w="1276" w:type="dxa"/>
            <w:shd w:val="clear" w:color="auto" w:fill="auto"/>
          </w:tcPr>
          <w:p w:rsidR="001D5696" w:rsidRPr="00CD22B6" w:rsidRDefault="001D5696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5696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1D5696" w:rsidRPr="00CD22B6" w:rsidRDefault="001D5696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985" w:type="dxa"/>
            <w:vMerge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98" w:type="dxa"/>
            <w:shd w:val="clear" w:color="auto" w:fill="auto"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710" w:type="dxa"/>
            <w:shd w:val="clear" w:color="auto" w:fill="FFFFFF" w:themeFill="background1"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92" w:type="dxa"/>
            <w:shd w:val="clear" w:color="auto" w:fill="auto"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1D5696" w:rsidRPr="00CD22B6" w:rsidRDefault="001D5696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5696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1D5696" w:rsidRPr="00CD22B6" w:rsidRDefault="001D5696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985" w:type="dxa"/>
            <w:vMerge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98" w:type="dxa"/>
            <w:shd w:val="clear" w:color="auto" w:fill="auto"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710" w:type="dxa"/>
            <w:shd w:val="clear" w:color="auto" w:fill="FFFFFF" w:themeFill="background1"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92" w:type="dxa"/>
            <w:shd w:val="clear" w:color="auto" w:fill="auto"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1D5696" w:rsidRPr="00CD22B6" w:rsidRDefault="001D5696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5696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1D5696" w:rsidRPr="00CD22B6" w:rsidRDefault="001D5696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85" w:type="dxa"/>
            <w:vMerge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203 117,6</w:t>
            </w:r>
          </w:p>
        </w:tc>
        <w:tc>
          <w:tcPr>
            <w:tcW w:w="1398" w:type="dxa"/>
            <w:shd w:val="clear" w:color="auto" w:fill="auto"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203 117,6</w:t>
            </w:r>
          </w:p>
        </w:tc>
        <w:tc>
          <w:tcPr>
            <w:tcW w:w="1595" w:type="dxa"/>
            <w:shd w:val="clear" w:color="auto" w:fill="auto"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203 117,6</w:t>
            </w:r>
          </w:p>
        </w:tc>
        <w:tc>
          <w:tcPr>
            <w:tcW w:w="1710" w:type="dxa"/>
            <w:shd w:val="clear" w:color="auto" w:fill="FFFFFF" w:themeFill="background1"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203 117,6</w:t>
            </w:r>
          </w:p>
        </w:tc>
        <w:tc>
          <w:tcPr>
            <w:tcW w:w="1392" w:type="dxa"/>
            <w:shd w:val="clear" w:color="auto" w:fill="auto"/>
          </w:tcPr>
          <w:p w:rsidR="001D5696" w:rsidRPr="00CD22B6" w:rsidRDefault="001D5696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201 927,6</w:t>
            </w:r>
          </w:p>
        </w:tc>
        <w:tc>
          <w:tcPr>
            <w:tcW w:w="1418" w:type="dxa"/>
            <w:shd w:val="clear" w:color="auto" w:fill="auto"/>
          </w:tcPr>
          <w:p w:rsidR="001D5696" w:rsidRPr="00CD22B6" w:rsidRDefault="001D5696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99,4</w:t>
            </w:r>
          </w:p>
        </w:tc>
        <w:tc>
          <w:tcPr>
            <w:tcW w:w="1276" w:type="dxa"/>
            <w:shd w:val="clear" w:color="auto" w:fill="auto"/>
          </w:tcPr>
          <w:p w:rsidR="001D5696" w:rsidRPr="00CD22B6" w:rsidRDefault="001D5696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5696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1D5696" w:rsidRPr="00CD22B6" w:rsidRDefault="001D5696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  <w:vMerge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98" w:type="dxa"/>
            <w:shd w:val="clear" w:color="auto" w:fill="auto"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10" w:type="dxa"/>
            <w:shd w:val="clear" w:color="auto" w:fill="FFFFFF" w:themeFill="background1"/>
          </w:tcPr>
          <w:p w:rsidR="001D5696" w:rsidRPr="00CD22B6" w:rsidRDefault="001D5696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:rsidR="001D5696" w:rsidRPr="00CD22B6" w:rsidRDefault="001D5696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1D5696" w:rsidRPr="00CD22B6" w:rsidRDefault="001D5696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1D5696" w:rsidRPr="00CD22B6" w:rsidRDefault="001D5696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3DEC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5A3DEC" w:rsidRPr="00CD22B6" w:rsidRDefault="005A3DEC" w:rsidP="008A1EF0">
            <w:pPr>
              <w:ind w:left="142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Комплекс процессных мероприятий «Создание условий для развития искусства и творчества» (всего), в том числе:</w:t>
            </w:r>
          </w:p>
        </w:tc>
        <w:tc>
          <w:tcPr>
            <w:tcW w:w="1985" w:type="dxa"/>
            <w:vMerge w:val="restart"/>
          </w:tcPr>
          <w:p w:rsidR="005A3DEC" w:rsidRPr="00CD22B6" w:rsidRDefault="00957827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87207030740400000</w:t>
            </w:r>
          </w:p>
        </w:tc>
        <w:tc>
          <w:tcPr>
            <w:tcW w:w="1701" w:type="dxa"/>
            <w:shd w:val="clear" w:color="auto" w:fill="auto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32 414,8</w:t>
            </w:r>
          </w:p>
        </w:tc>
        <w:tc>
          <w:tcPr>
            <w:tcW w:w="1398" w:type="dxa"/>
            <w:shd w:val="clear" w:color="auto" w:fill="auto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32 414,8</w:t>
            </w:r>
          </w:p>
        </w:tc>
        <w:tc>
          <w:tcPr>
            <w:tcW w:w="1595" w:type="dxa"/>
            <w:shd w:val="clear" w:color="auto" w:fill="auto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32 414,8</w:t>
            </w:r>
          </w:p>
        </w:tc>
        <w:tc>
          <w:tcPr>
            <w:tcW w:w="1710" w:type="dxa"/>
            <w:shd w:val="clear" w:color="auto" w:fill="FFFFFF" w:themeFill="background1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32 414,8</w:t>
            </w:r>
          </w:p>
        </w:tc>
        <w:tc>
          <w:tcPr>
            <w:tcW w:w="1392" w:type="dxa"/>
            <w:shd w:val="clear" w:color="auto" w:fill="auto"/>
          </w:tcPr>
          <w:p w:rsidR="005A3DEC" w:rsidRPr="00CD22B6" w:rsidRDefault="005A3DEC" w:rsidP="008A1EF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32 115,0</w:t>
            </w:r>
          </w:p>
        </w:tc>
        <w:tc>
          <w:tcPr>
            <w:tcW w:w="1418" w:type="dxa"/>
            <w:shd w:val="clear" w:color="auto" w:fill="auto"/>
          </w:tcPr>
          <w:p w:rsidR="005A3DEC" w:rsidRPr="00CD22B6" w:rsidRDefault="005A3DEC" w:rsidP="008A1EF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99,1</w:t>
            </w:r>
          </w:p>
        </w:tc>
        <w:tc>
          <w:tcPr>
            <w:tcW w:w="1276" w:type="dxa"/>
            <w:shd w:val="clear" w:color="auto" w:fill="auto"/>
          </w:tcPr>
          <w:p w:rsidR="005A3DEC" w:rsidRPr="00CD22B6" w:rsidRDefault="005A3DEC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3DEC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5A3DEC" w:rsidRPr="00CD22B6" w:rsidRDefault="005A3DEC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985" w:type="dxa"/>
            <w:vMerge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398" w:type="dxa"/>
            <w:shd w:val="clear" w:color="auto" w:fill="auto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595" w:type="dxa"/>
            <w:shd w:val="clear" w:color="auto" w:fill="auto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710" w:type="dxa"/>
            <w:shd w:val="clear" w:color="auto" w:fill="FFFFFF" w:themeFill="background1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392" w:type="dxa"/>
            <w:shd w:val="clear" w:color="auto" w:fill="auto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418" w:type="dxa"/>
            <w:shd w:val="clear" w:color="auto" w:fill="auto"/>
          </w:tcPr>
          <w:p w:rsidR="005A3DEC" w:rsidRPr="00CD22B6" w:rsidRDefault="005A3DEC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5A3DEC" w:rsidRPr="00CD22B6" w:rsidRDefault="005A3DEC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3DEC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5A3DEC" w:rsidRPr="00CD22B6" w:rsidRDefault="005A3DEC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985" w:type="dxa"/>
            <w:vMerge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88,0</w:t>
            </w:r>
          </w:p>
        </w:tc>
        <w:tc>
          <w:tcPr>
            <w:tcW w:w="1398" w:type="dxa"/>
            <w:shd w:val="clear" w:color="auto" w:fill="auto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88,0</w:t>
            </w:r>
          </w:p>
        </w:tc>
        <w:tc>
          <w:tcPr>
            <w:tcW w:w="1595" w:type="dxa"/>
            <w:shd w:val="clear" w:color="auto" w:fill="auto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88,0</w:t>
            </w:r>
          </w:p>
        </w:tc>
        <w:tc>
          <w:tcPr>
            <w:tcW w:w="1710" w:type="dxa"/>
            <w:shd w:val="clear" w:color="auto" w:fill="FFFFFF" w:themeFill="background1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88,0</w:t>
            </w:r>
          </w:p>
        </w:tc>
        <w:tc>
          <w:tcPr>
            <w:tcW w:w="1392" w:type="dxa"/>
            <w:shd w:val="clear" w:color="auto" w:fill="auto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88,0</w:t>
            </w:r>
          </w:p>
        </w:tc>
        <w:tc>
          <w:tcPr>
            <w:tcW w:w="1418" w:type="dxa"/>
            <w:shd w:val="clear" w:color="auto" w:fill="auto"/>
          </w:tcPr>
          <w:p w:rsidR="005A3DEC" w:rsidRPr="00CD22B6" w:rsidRDefault="005A3DEC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5A3DEC" w:rsidRPr="00CD22B6" w:rsidRDefault="005A3DEC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3DEC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5A3DEC" w:rsidRPr="00CD22B6" w:rsidRDefault="005A3DEC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85" w:type="dxa"/>
            <w:vMerge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32 076,8</w:t>
            </w:r>
          </w:p>
        </w:tc>
        <w:tc>
          <w:tcPr>
            <w:tcW w:w="1398" w:type="dxa"/>
            <w:shd w:val="clear" w:color="auto" w:fill="auto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32 076,8</w:t>
            </w:r>
          </w:p>
        </w:tc>
        <w:tc>
          <w:tcPr>
            <w:tcW w:w="1595" w:type="dxa"/>
            <w:shd w:val="clear" w:color="auto" w:fill="auto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32 076,8</w:t>
            </w:r>
          </w:p>
        </w:tc>
        <w:tc>
          <w:tcPr>
            <w:tcW w:w="1710" w:type="dxa"/>
            <w:shd w:val="clear" w:color="auto" w:fill="FFFFFF" w:themeFill="background1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32 076,8</w:t>
            </w:r>
          </w:p>
        </w:tc>
        <w:tc>
          <w:tcPr>
            <w:tcW w:w="1392" w:type="dxa"/>
            <w:shd w:val="clear" w:color="auto" w:fill="auto"/>
          </w:tcPr>
          <w:p w:rsidR="005A3DEC" w:rsidRPr="00CD22B6" w:rsidRDefault="005A3DEC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31 777,0</w:t>
            </w:r>
          </w:p>
        </w:tc>
        <w:tc>
          <w:tcPr>
            <w:tcW w:w="1418" w:type="dxa"/>
            <w:shd w:val="clear" w:color="auto" w:fill="auto"/>
          </w:tcPr>
          <w:p w:rsidR="005A3DEC" w:rsidRPr="00CD22B6" w:rsidRDefault="005A3DEC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99,1</w:t>
            </w:r>
          </w:p>
        </w:tc>
        <w:tc>
          <w:tcPr>
            <w:tcW w:w="1276" w:type="dxa"/>
            <w:shd w:val="clear" w:color="auto" w:fill="auto"/>
          </w:tcPr>
          <w:p w:rsidR="005A3DEC" w:rsidRPr="00CD22B6" w:rsidRDefault="005A3DEC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3DEC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5A3DEC" w:rsidRPr="00CD22B6" w:rsidRDefault="005A3DEC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  <w:vMerge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98" w:type="dxa"/>
            <w:shd w:val="clear" w:color="auto" w:fill="auto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10" w:type="dxa"/>
            <w:shd w:val="clear" w:color="auto" w:fill="FFFFFF" w:themeFill="background1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:rsidR="005A3DEC" w:rsidRPr="00CD22B6" w:rsidRDefault="005A3DEC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A3DEC" w:rsidRPr="00CD22B6" w:rsidRDefault="005A3DEC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A3DEC" w:rsidRPr="00CD22B6" w:rsidRDefault="005A3DEC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3CCE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503CCE" w:rsidRPr="00CD22B6" w:rsidRDefault="00503CCE" w:rsidP="008A1EF0">
            <w:pPr>
              <w:ind w:left="142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Комплекс процессных мероприятий «Государственная охрана и популяризация объектов культурного наследия </w:t>
            </w: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 xml:space="preserve">(памятников истории и культуры)» (всего), </w:t>
            </w:r>
          </w:p>
          <w:p w:rsidR="00503CCE" w:rsidRPr="00CD22B6" w:rsidRDefault="00503CCE" w:rsidP="008A1EF0">
            <w:pPr>
              <w:ind w:left="142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985" w:type="dxa"/>
          </w:tcPr>
          <w:p w:rsidR="00503CCE" w:rsidRPr="00CD22B6" w:rsidRDefault="00957827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87208010740500000</w:t>
            </w:r>
          </w:p>
        </w:tc>
        <w:tc>
          <w:tcPr>
            <w:tcW w:w="1701" w:type="dxa"/>
            <w:shd w:val="clear" w:color="auto" w:fill="auto"/>
          </w:tcPr>
          <w:p w:rsidR="00503CCE" w:rsidRPr="00CD22B6" w:rsidRDefault="00503CCE" w:rsidP="008A1EF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2 099,0</w:t>
            </w:r>
          </w:p>
        </w:tc>
        <w:tc>
          <w:tcPr>
            <w:tcW w:w="1398" w:type="dxa"/>
            <w:shd w:val="clear" w:color="auto" w:fill="auto"/>
          </w:tcPr>
          <w:p w:rsidR="00503CCE" w:rsidRPr="00CD22B6" w:rsidRDefault="00503CCE" w:rsidP="008A1EF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2 099,0</w:t>
            </w:r>
          </w:p>
        </w:tc>
        <w:tc>
          <w:tcPr>
            <w:tcW w:w="1595" w:type="dxa"/>
            <w:shd w:val="clear" w:color="auto" w:fill="auto"/>
          </w:tcPr>
          <w:p w:rsidR="00503CCE" w:rsidRPr="00CD22B6" w:rsidRDefault="00503CCE" w:rsidP="008A1EF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2 099,0</w:t>
            </w:r>
          </w:p>
        </w:tc>
        <w:tc>
          <w:tcPr>
            <w:tcW w:w="1710" w:type="dxa"/>
            <w:shd w:val="clear" w:color="auto" w:fill="FFFFFF" w:themeFill="background1"/>
          </w:tcPr>
          <w:p w:rsidR="00503CCE" w:rsidRPr="00CD22B6" w:rsidRDefault="00503CCE" w:rsidP="008A1EF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2 099,0</w:t>
            </w:r>
          </w:p>
        </w:tc>
        <w:tc>
          <w:tcPr>
            <w:tcW w:w="1392" w:type="dxa"/>
            <w:shd w:val="clear" w:color="auto" w:fill="auto"/>
          </w:tcPr>
          <w:p w:rsidR="00503CCE" w:rsidRPr="00CD22B6" w:rsidRDefault="00503CCE" w:rsidP="008A1EF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2 010,1</w:t>
            </w:r>
          </w:p>
        </w:tc>
        <w:tc>
          <w:tcPr>
            <w:tcW w:w="1418" w:type="dxa"/>
            <w:shd w:val="clear" w:color="auto" w:fill="auto"/>
          </w:tcPr>
          <w:p w:rsidR="00503CCE" w:rsidRPr="00CD22B6" w:rsidRDefault="00503CCE" w:rsidP="008A1EF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95,8</w:t>
            </w:r>
          </w:p>
        </w:tc>
        <w:tc>
          <w:tcPr>
            <w:tcW w:w="1276" w:type="dxa"/>
            <w:shd w:val="clear" w:color="auto" w:fill="auto"/>
          </w:tcPr>
          <w:p w:rsidR="00503CCE" w:rsidRPr="00CD22B6" w:rsidRDefault="00503CCE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3CCE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503CCE" w:rsidRPr="00CD22B6" w:rsidRDefault="00503CCE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федеральный бюджет</w:t>
            </w:r>
          </w:p>
        </w:tc>
        <w:tc>
          <w:tcPr>
            <w:tcW w:w="1985" w:type="dxa"/>
            <w:vMerge w:val="restart"/>
          </w:tcPr>
          <w:p w:rsidR="00503CCE" w:rsidRPr="00CD22B6" w:rsidRDefault="00503CC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03CCE" w:rsidRPr="00CD22B6" w:rsidRDefault="00503CC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98" w:type="dxa"/>
            <w:shd w:val="clear" w:color="auto" w:fill="auto"/>
          </w:tcPr>
          <w:p w:rsidR="00503CCE" w:rsidRPr="00CD22B6" w:rsidRDefault="00503CC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 w:rsidR="00503CCE" w:rsidRPr="00CD22B6" w:rsidRDefault="00503CC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710" w:type="dxa"/>
            <w:shd w:val="clear" w:color="auto" w:fill="FFFFFF" w:themeFill="background1"/>
          </w:tcPr>
          <w:p w:rsidR="00503CCE" w:rsidRPr="00CD22B6" w:rsidRDefault="00503CC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92" w:type="dxa"/>
            <w:shd w:val="clear" w:color="auto" w:fill="auto"/>
          </w:tcPr>
          <w:p w:rsidR="00503CCE" w:rsidRPr="00CD22B6" w:rsidRDefault="00503CC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03CCE" w:rsidRPr="00CD22B6" w:rsidRDefault="00503CC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03CCE" w:rsidRPr="00CD22B6" w:rsidRDefault="00503CCE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3CCE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503CCE" w:rsidRPr="00CD22B6" w:rsidRDefault="00503CCE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985" w:type="dxa"/>
            <w:vMerge/>
          </w:tcPr>
          <w:p w:rsidR="00503CCE" w:rsidRPr="00CD22B6" w:rsidRDefault="00503CC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03CCE" w:rsidRPr="00CD22B6" w:rsidRDefault="00503CC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98" w:type="dxa"/>
            <w:shd w:val="clear" w:color="auto" w:fill="auto"/>
          </w:tcPr>
          <w:p w:rsidR="00503CCE" w:rsidRPr="00CD22B6" w:rsidRDefault="00503CC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 w:rsidR="00503CCE" w:rsidRPr="00CD22B6" w:rsidRDefault="00503CC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710" w:type="dxa"/>
            <w:shd w:val="clear" w:color="auto" w:fill="FFFFFF" w:themeFill="background1"/>
          </w:tcPr>
          <w:p w:rsidR="00503CCE" w:rsidRPr="00CD22B6" w:rsidRDefault="00503CC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92" w:type="dxa"/>
            <w:shd w:val="clear" w:color="auto" w:fill="auto"/>
          </w:tcPr>
          <w:p w:rsidR="00503CCE" w:rsidRPr="00CD22B6" w:rsidRDefault="00503CC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03CCE" w:rsidRPr="00CD22B6" w:rsidRDefault="00503CC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03CCE" w:rsidRPr="00CD22B6" w:rsidRDefault="00503CCE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3CCE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503CCE" w:rsidRPr="00CD22B6" w:rsidRDefault="00503CCE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85" w:type="dxa"/>
            <w:vMerge/>
          </w:tcPr>
          <w:p w:rsidR="00503CCE" w:rsidRPr="00CD22B6" w:rsidRDefault="00503CC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03CCE" w:rsidRPr="00CD22B6" w:rsidRDefault="00503CC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2 099,0</w:t>
            </w:r>
          </w:p>
        </w:tc>
        <w:tc>
          <w:tcPr>
            <w:tcW w:w="1398" w:type="dxa"/>
            <w:shd w:val="clear" w:color="auto" w:fill="auto"/>
          </w:tcPr>
          <w:p w:rsidR="00503CCE" w:rsidRPr="00CD22B6" w:rsidRDefault="00503CC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2 099,0</w:t>
            </w:r>
          </w:p>
        </w:tc>
        <w:tc>
          <w:tcPr>
            <w:tcW w:w="1595" w:type="dxa"/>
            <w:shd w:val="clear" w:color="auto" w:fill="auto"/>
          </w:tcPr>
          <w:p w:rsidR="00503CCE" w:rsidRPr="00CD22B6" w:rsidRDefault="00503CC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2 099,0</w:t>
            </w:r>
          </w:p>
        </w:tc>
        <w:tc>
          <w:tcPr>
            <w:tcW w:w="1710" w:type="dxa"/>
            <w:shd w:val="clear" w:color="auto" w:fill="FFFFFF" w:themeFill="background1"/>
          </w:tcPr>
          <w:p w:rsidR="00503CCE" w:rsidRPr="00CD22B6" w:rsidRDefault="00503CCE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2 099,0</w:t>
            </w:r>
          </w:p>
        </w:tc>
        <w:tc>
          <w:tcPr>
            <w:tcW w:w="1392" w:type="dxa"/>
            <w:shd w:val="clear" w:color="auto" w:fill="auto"/>
          </w:tcPr>
          <w:p w:rsidR="00503CCE" w:rsidRPr="00CD22B6" w:rsidRDefault="00503CCE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2 010,1</w:t>
            </w:r>
          </w:p>
        </w:tc>
        <w:tc>
          <w:tcPr>
            <w:tcW w:w="1418" w:type="dxa"/>
            <w:shd w:val="clear" w:color="auto" w:fill="auto"/>
          </w:tcPr>
          <w:p w:rsidR="00503CCE" w:rsidRPr="00CD22B6" w:rsidRDefault="00503CCE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95,8</w:t>
            </w:r>
          </w:p>
        </w:tc>
        <w:tc>
          <w:tcPr>
            <w:tcW w:w="1276" w:type="dxa"/>
            <w:shd w:val="clear" w:color="auto" w:fill="auto"/>
          </w:tcPr>
          <w:p w:rsidR="00503CCE" w:rsidRPr="00CD22B6" w:rsidRDefault="00503CCE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3DEC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5A3DEC" w:rsidRPr="00CD22B6" w:rsidRDefault="005A3DEC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  <w:vMerge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98" w:type="dxa"/>
            <w:shd w:val="clear" w:color="auto" w:fill="auto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10" w:type="dxa"/>
            <w:shd w:val="clear" w:color="auto" w:fill="FFFFFF" w:themeFill="background1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:rsidR="005A3DEC" w:rsidRPr="00CD22B6" w:rsidRDefault="005A3DEC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A3DEC" w:rsidRPr="00CD22B6" w:rsidRDefault="005A3DEC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A3DEC" w:rsidRPr="00CD22B6" w:rsidRDefault="005A3DEC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75D9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A875D9" w:rsidRPr="00CD22B6" w:rsidRDefault="00A875D9" w:rsidP="008A1EF0">
            <w:pPr>
              <w:ind w:left="142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Комплекс процессных мероприятий «Обеспечение деятельности органов местного самоуправления </w:t>
            </w:r>
          </w:p>
          <w:p w:rsidR="00A875D9" w:rsidRPr="00CD22B6" w:rsidRDefault="00A875D9" w:rsidP="00033E39">
            <w:pPr>
              <w:ind w:left="142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 прочих муниципальных учреждений </w:t>
            </w:r>
            <w:proofErr w:type="spellStart"/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Корочанского</w:t>
            </w:r>
            <w:proofErr w:type="spellEnd"/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033E39">
              <w:rPr>
                <w:rFonts w:ascii="Times New Roman" w:eastAsia="Times New Roman" w:hAnsi="Times New Roman"/>
                <w:b/>
                <w:sz w:val="20"/>
                <w:szCs w:val="20"/>
              </w:rPr>
              <w:t>района</w:t>
            </w: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» (всего), в том числе:</w:t>
            </w:r>
          </w:p>
        </w:tc>
        <w:tc>
          <w:tcPr>
            <w:tcW w:w="1985" w:type="dxa"/>
            <w:vMerge w:val="restart"/>
          </w:tcPr>
          <w:p w:rsidR="00A875D9" w:rsidRPr="00CD22B6" w:rsidRDefault="00A875D9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87208040740600000</w:t>
            </w:r>
          </w:p>
        </w:tc>
        <w:tc>
          <w:tcPr>
            <w:tcW w:w="1701" w:type="dxa"/>
            <w:shd w:val="clear" w:color="auto" w:fill="auto"/>
          </w:tcPr>
          <w:p w:rsidR="00A875D9" w:rsidRPr="00CD22B6" w:rsidRDefault="00A875D9" w:rsidP="008A1EF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57 041,7</w:t>
            </w:r>
          </w:p>
        </w:tc>
        <w:tc>
          <w:tcPr>
            <w:tcW w:w="1398" w:type="dxa"/>
            <w:shd w:val="clear" w:color="auto" w:fill="auto"/>
          </w:tcPr>
          <w:p w:rsidR="00A875D9" w:rsidRPr="00CD22B6" w:rsidRDefault="00A875D9" w:rsidP="0042134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57 041,7</w:t>
            </w:r>
          </w:p>
        </w:tc>
        <w:tc>
          <w:tcPr>
            <w:tcW w:w="1595" w:type="dxa"/>
            <w:shd w:val="clear" w:color="auto" w:fill="auto"/>
          </w:tcPr>
          <w:p w:rsidR="00A875D9" w:rsidRPr="00CD22B6" w:rsidRDefault="00A875D9" w:rsidP="0042134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57 041,7</w:t>
            </w:r>
          </w:p>
        </w:tc>
        <w:tc>
          <w:tcPr>
            <w:tcW w:w="1710" w:type="dxa"/>
            <w:shd w:val="clear" w:color="auto" w:fill="FFFFFF" w:themeFill="background1"/>
          </w:tcPr>
          <w:p w:rsidR="00A875D9" w:rsidRPr="00CD22B6" w:rsidRDefault="00A875D9" w:rsidP="0042134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b/>
                <w:sz w:val="20"/>
                <w:szCs w:val="20"/>
              </w:rPr>
              <w:t>57 041,7</w:t>
            </w:r>
          </w:p>
        </w:tc>
        <w:tc>
          <w:tcPr>
            <w:tcW w:w="1392" w:type="dxa"/>
            <w:shd w:val="clear" w:color="auto" w:fill="auto"/>
          </w:tcPr>
          <w:p w:rsidR="00A875D9" w:rsidRPr="00CD22B6" w:rsidRDefault="00A875D9" w:rsidP="008A1EF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56 922,1</w:t>
            </w:r>
          </w:p>
        </w:tc>
        <w:tc>
          <w:tcPr>
            <w:tcW w:w="1418" w:type="dxa"/>
            <w:shd w:val="clear" w:color="auto" w:fill="auto"/>
          </w:tcPr>
          <w:p w:rsidR="00A875D9" w:rsidRPr="00CD22B6" w:rsidRDefault="00A875D9" w:rsidP="008A1EF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99,8</w:t>
            </w:r>
          </w:p>
        </w:tc>
        <w:tc>
          <w:tcPr>
            <w:tcW w:w="1276" w:type="dxa"/>
            <w:shd w:val="clear" w:color="auto" w:fill="auto"/>
          </w:tcPr>
          <w:p w:rsidR="00A875D9" w:rsidRPr="00CD22B6" w:rsidRDefault="00A875D9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2AF8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712AF8" w:rsidRPr="00CD22B6" w:rsidRDefault="00712AF8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985" w:type="dxa"/>
            <w:vMerge/>
          </w:tcPr>
          <w:p w:rsidR="00712AF8" w:rsidRPr="00CD22B6" w:rsidRDefault="00712AF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712AF8" w:rsidRPr="00CD22B6" w:rsidRDefault="00712AF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98" w:type="dxa"/>
            <w:shd w:val="clear" w:color="auto" w:fill="auto"/>
          </w:tcPr>
          <w:p w:rsidR="00712AF8" w:rsidRPr="00CD22B6" w:rsidRDefault="00712AF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 w:rsidR="00712AF8" w:rsidRPr="00CD22B6" w:rsidRDefault="00712AF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710" w:type="dxa"/>
            <w:shd w:val="clear" w:color="auto" w:fill="FFFFFF" w:themeFill="background1"/>
          </w:tcPr>
          <w:p w:rsidR="00712AF8" w:rsidRPr="00CD22B6" w:rsidRDefault="00712AF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92" w:type="dxa"/>
            <w:shd w:val="clear" w:color="auto" w:fill="auto"/>
          </w:tcPr>
          <w:p w:rsidR="00712AF8" w:rsidRPr="00CD22B6" w:rsidRDefault="00712AF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712AF8" w:rsidRPr="00CD22B6" w:rsidRDefault="00712AF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712AF8" w:rsidRPr="00CD22B6" w:rsidRDefault="00712AF8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2AF8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712AF8" w:rsidRPr="00CD22B6" w:rsidRDefault="00712AF8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985" w:type="dxa"/>
            <w:vMerge/>
          </w:tcPr>
          <w:p w:rsidR="00712AF8" w:rsidRPr="00CD22B6" w:rsidRDefault="00712AF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712AF8" w:rsidRPr="00CD22B6" w:rsidRDefault="00712AF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98" w:type="dxa"/>
            <w:shd w:val="clear" w:color="auto" w:fill="auto"/>
          </w:tcPr>
          <w:p w:rsidR="00712AF8" w:rsidRPr="00CD22B6" w:rsidRDefault="00712AF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 w:rsidR="00712AF8" w:rsidRPr="00CD22B6" w:rsidRDefault="00712AF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710" w:type="dxa"/>
            <w:shd w:val="clear" w:color="auto" w:fill="FFFFFF" w:themeFill="background1"/>
          </w:tcPr>
          <w:p w:rsidR="00712AF8" w:rsidRPr="00CD22B6" w:rsidRDefault="00712AF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92" w:type="dxa"/>
            <w:shd w:val="clear" w:color="auto" w:fill="auto"/>
          </w:tcPr>
          <w:p w:rsidR="00712AF8" w:rsidRPr="00CD22B6" w:rsidRDefault="00712AF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712AF8" w:rsidRPr="00CD22B6" w:rsidRDefault="00712AF8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712AF8" w:rsidRPr="00CD22B6" w:rsidRDefault="00712AF8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75D9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A875D9" w:rsidRPr="00CD22B6" w:rsidRDefault="00A875D9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85" w:type="dxa"/>
            <w:vMerge/>
          </w:tcPr>
          <w:p w:rsidR="00A875D9" w:rsidRPr="00CD22B6" w:rsidRDefault="00A875D9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A875D9" w:rsidRPr="00CD22B6" w:rsidRDefault="00A875D9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57 041,7</w:t>
            </w:r>
          </w:p>
        </w:tc>
        <w:tc>
          <w:tcPr>
            <w:tcW w:w="1398" w:type="dxa"/>
            <w:shd w:val="clear" w:color="auto" w:fill="auto"/>
          </w:tcPr>
          <w:p w:rsidR="00A875D9" w:rsidRPr="00CD22B6" w:rsidRDefault="00A875D9" w:rsidP="0042134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57 041,7</w:t>
            </w:r>
          </w:p>
        </w:tc>
        <w:tc>
          <w:tcPr>
            <w:tcW w:w="1595" w:type="dxa"/>
            <w:shd w:val="clear" w:color="auto" w:fill="auto"/>
          </w:tcPr>
          <w:p w:rsidR="00A875D9" w:rsidRPr="00CD22B6" w:rsidRDefault="00A875D9" w:rsidP="0042134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57 041,7</w:t>
            </w:r>
          </w:p>
        </w:tc>
        <w:tc>
          <w:tcPr>
            <w:tcW w:w="1710" w:type="dxa"/>
            <w:shd w:val="clear" w:color="auto" w:fill="FFFFFF" w:themeFill="background1"/>
          </w:tcPr>
          <w:p w:rsidR="00A875D9" w:rsidRPr="00CD22B6" w:rsidRDefault="00A875D9" w:rsidP="0042134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57 041,7</w:t>
            </w:r>
          </w:p>
        </w:tc>
        <w:tc>
          <w:tcPr>
            <w:tcW w:w="1392" w:type="dxa"/>
            <w:shd w:val="clear" w:color="auto" w:fill="auto"/>
          </w:tcPr>
          <w:p w:rsidR="00A875D9" w:rsidRPr="00CD22B6" w:rsidRDefault="00A875D9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56 922,1</w:t>
            </w:r>
          </w:p>
        </w:tc>
        <w:tc>
          <w:tcPr>
            <w:tcW w:w="1418" w:type="dxa"/>
            <w:shd w:val="clear" w:color="auto" w:fill="auto"/>
          </w:tcPr>
          <w:p w:rsidR="00A875D9" w:rsidRPr="00CD22B6" w:rsidRDefault="00A875D9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99,8</w:t>
            </w:r>
          </w:p>
        </w:tc>
        <w:tc>
          <w:tcPr>
            <w:tcW w:w="1276" w:type="dxa"/>
            <w:shd w:val="clear" w:color="auto" w:fill="auto"/>
          </w:tcPr>
          <w:p w:rsidR="00A875D9" w:rsidRPr="00CD22B6" w:rsidRDefault="00A875D9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3DEC" w:rsidRPr="00CD22B6" w:rsidTr="00A83CB8">
        <w:trPr>
          <w:trHeight w:val="420"/>
        </w:trPr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5A3DEC" w:rsidRPr="00CD22B6" w:rsidRDefault="005A3DEC" w:rsidP="008A1EF0">
            <w:pPr>
              <w:ind w:left="142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  <w:vMerge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98" w:type="dxa"/>
            <w:shd w:val="clear" w:color="auto" w:fill="auto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10" w:type="dxa"/>
            <w:shd w:val="clear" w:color="auto" w:fill="FFFFFF" w:themeFill="background1"/>
          </w:tcPr>
          <w:p w:rsidR="005A3DEC" w:rsidRPr="00CD22B6" w:rsidRDefault="005A3DEC" w:rsidP="008A1EF0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22B6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:rsidR="005A3DEC" w:rsidRPr="00CD22B6" w:rsidRDefault="005A3DEC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A3DEC" w:rsidRPr="00CD22B6" w:rsidRDefault="005A3DEC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A3DEC" w:rsidRPr="00CD22B6" w:rsidRDefault="005A3DEC" w:rsidP="008A1EF0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77424" w:rsidRPr="00CD22B6" w:rsidRDefault="00077424" w:rsidP="008A1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12B2" w:rsidRPr="00CD22B6" w:rsidRDefault="006512B2" w:rsidP="008A1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22B6">
        <w:rPr>
          <w:rFonts w:ascii="Times New Roman" w:hAnsi="Times New Roman" w:cs="Times New Roman"/>
          <w:sz w:val="24"/>
          <w:szCs w:val="24"/>
        </w:rPr>
        <w:br w:type="page"/>
      </w:r>
    </w:p>
    <w:p w:rsidR="006512B2" w:rsidRPr="00CD22B6" w:rsidRDefault="006512B2" w:rsidP="008A1EF0">
      <w:pPr>
        <w:spacing w:after="0" w:line="240" w:lineRule="auto"/>
        <w:ind w:left="110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2B6">
        <w:rPr>
          <w:rFonts w:ascii="Times New Roman" w:hAnsi="Times New Roman" w:cs="Times New Roman"/>
          <w:b/>
          <w:sz w:val="24"/>
          <w:szCs w:val="24"/>
        </w:rPr>
        <w:lastRenderedPageBreak/>
        <w:t>УТВЕРЖДЕН</w:t>
      </w:r>
    </w:p>
    <w:p w:rsidR="006512B2" w:rsidRPr="00CD22B6" w:rsidRDefault="006512B2" w:rsidP="008A1EF0">
      <w:pPr>
        <w:spacing w:after="0" w:line="240" w:lineRule="auto"/>
        <w:ind w:left="110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2B6">
        <w:rPr>
          <w:rFonts w:ascii="Times New Roman" w:hAnsi="Times New Roman" w:cs="Times New Roman"/>
          <w:b/>
          <w:sz w:val="24"/>
          <w:szCs w:val="24"/>
        </w:rPr>
        <w:t xml:space="preserve">Начальник управления культуры Администрации </w:t>
      </w:r>
      <w:proofErr w:type="spellStart"/>
      <w:r w:rsidRPr="00CD22B6">
        <w:rPr>
          <w:rFonts w:ascii="Times New Roman" w:hAnsi="Times New Roman" w:cs="Times New Roman"/>
          <w:b/>
          <w:sz w:val="24"/>
          <w:szCs w:val="24"/>
        </w:rPr>
        <w:t>Корочанского</w:t>
      </w:r>
      <w:proofErr w:type="spellEnd"/>
      <w:r w:rsidRPr="00CD22B6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6512B2" w:rsidRPr="00CD22B6" w:rsidRDefault="006512B2" w:rsidP="008A1EF0">
      <w:pPr>
        <w:spacing w:after="0" w:line="240" w:lineRule="auto"/>
        <w:ind w:left="110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2B6">
        <w:rPr>
          <w:rFonts w:ascii="Times New Roman" w:hAnsi="Times New Roman" w:cs="Times New Roman"/>
          <w:b/>
          <w:sz w:val="24"/>
          <w:szCs w:val="24"/>
        </w:rPr>
        <w:t>______________ Омельченко Т.П.</w:t>
      </w:r>
    </w:p>
    <w:p w:rsidR="006512B2" w:rsidRPr="00CD22B6" w:rsidRDefault="006512B2" w:rsidP="008A1EF0">
      <w:pPr>
        <w:spacing w:after="0" w:line="240" w:lineRule="auto"/>
        <w:ind w:left="110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12B2" w:rsidRPr="00CD22B6" w:rsidRDefault="006512B2" w:rsidP="008A1EF0">
      <w:pPr>
        <w:spacing w:after="0" w:line="240" w:lineRule="auto"/>
        <w:ind w:left="110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12B2" w:rsidRPr="00CD22B6" w:rsidRDefault="006512B2" w:rsidP="008A1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12B2" w:rsidRPr="00CD22B6" w:rsidRDefault="006512B2" w:rsidP="008A1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12B2" w:rsidRPr="00CD22B6" w:rsidRDefault="006512B2" w:rsidP="008A1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12B2" w:rsidRPr="00CD22B6" w:rsidRDefault="006512B2" w:rsidP="008A1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12B2" w:rsidRPr="00CD22B6" w:rsidRDefault="006512B2" w:rsidP="008A1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12B2" w:rsidRPr="00CD22B6" w:rsidRDefault="006512B2" w:rsidP="008A1E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12B2" w:rsidRPr="00CD22B6" w:rsidRDefault="006512B2" w:rsidP="008A1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12B2" w:rsidRPr="00CD22B6" w:rsidRDefault="006512B2" w:rsidP="008A1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12B2" w:rsidRPr="00CD22B6" w:rsidRDefault="006512B2" w:rsidP="008A1EF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D22B6">
        <w:rPr>
          <w:rFonts w:ascii="Times New Roman" w:hAnsi="Times New Roman"/>
          <w:b/>
          <w:sz w:val="28"/>
          <w:szCs w:val="28"/>
        </w:rPr>
        <w:t>ОТЧЕТ</w:t>
      </w:r>
    </w:p>
    <w:p w:rsidR="006512B2" w:rsidRPr="00CD22B6" w:rsidRDefault="006512B2" w:rsidP="008A1EF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D22B6">
        <w:rPr>
          <w:rFonts w:ascii="Times New Roman" w:hAnsi="Times New Roman"/>
          <w:b/>
          <w:sz w:val="28"/>
          <w:szCs w:val="28"/>
        </w:rPr>
        <w:t>о ходе реализации комплекса процессных мероприятий</w:t>
      </w:r>
      <w:r w:rsidR="00421340" w:rsidRPr="00CD22B6">
        <w:rPr>
          <w:rFonts w:ascii="Times New Roman" w:hAnsi="Times New Roman"/>
          <w:b/>
          <w:sz w:val="28"/>
          <w:szCs w:val="28"/>
        </w:rPr>
        <w:t xml:space="preserve"> </w:t>
      </w:r>
    </w:p>
    <w:p w:rsidR="006512B2" w:rsidRPr="00CD22B6" w:rsidRDefault="006512B2" w:rsidP="008A1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2B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CD22B6">
        <w:rPr>
          <w:rFonts w:ascii="Times New Roman" w:eastAsia="Times New Roman" w:hAnsi="Times New Roman"/>
          <w:b/>
          <w:sz w:val="28"/>
          <w:szCs w:val="28"/>
        </w:rPr>
        <w:t>Создание условий для развития библиотечного дела</w:t>
      </w:r>
      <w:r w:rsidRPr="00CD22B6">
        <w:rPr>
          <w:rFonts w:ascii="Times New Roman" w:hAnsi="Times New Roman" w:cs="Times New Roman"/>
          <w:b/>
          <w:sz w:val="28"/>
          <w:szCs w:val="28"/>
        </w:rPr>
        <w:t>»</w:t>
      </w:r>
    </w:p>
    <w:p w:rsidR="006512B2" w:rsidRPr="00CD22B6" w:rsidRDefault="006512B2" w:rsidP="008A1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2B6">
        <w:rPr>
          <w:rFonts w:ascii="Times New Roman" w:hAnsi="Times New Roman" w:cs="Times New Roman"/>
          <w:b/>
          <w:sz w:val="28"/>
          <w:szCs w:val="28"/>
        </w:rPr>
        <w:t>за 2025 год</w:t>
      </w:r>
    </w:p>
    <w:p w:rsidR="00FC017C" w:rsidRPr="00CD22B6" w:rsidRDefault="00FC017C" w:rsidP="008A1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17C" w:rsidRPr="00CD22B6" w:rsidRDefault="00FC017C" w:rsidP="008A1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17C" w:rsidRPr="00CD22B6" w:rsidRDefault="00FC017C" w:rsidP="008A1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17C" w:rsidRPr="00CD22B6" w:rsidRDefault="00FC017C" w:rsidP="008A1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17C" w:rsidRPr="00CD22B6" w:rsidRDefault="00FC017C" w:rsidP="008A1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17C" w:rsidRPr="00CD22B6" w:rsidRDefault="00FC017C" w:rsidP="008A1E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22B6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C017C" w:rsidRPr="00CD22B6" w:rsidRDefault="00FC017C" w:rsidP="008A1EF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CD22B6">
        <w:rPr>
          <w:rFonts w:ascii="Times New Roman" w:hAnsi="Times New Roman"/>
          <w:b/>
          <w:bCs/>
          <w:sz w:val="24"/>
          <w:szCs w:val="24"/>
        </w:rPr>
        <w:lastRenderedPageBreak/>
        <w:t>1.</w:t>
      </w:r>
      <w:r w:rsidR="00255C1B" w:rsidRPr="00CD22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D22B6">
        <w:rPr>
          <w:rFonts w:ascii="Times New Roman" w:hAnsi="Times New Roman"/>
          <w:b/>
          <w:bCs/>
          <w:sz w:val="24"/>
          <w:szCs w:val="24"/>
        </w:rPr>
        <w:t xml:space="preserve">Сведения о достижении показателей </w:t>
      </w:r>
      <w:r w:rsidRPr="00CD22B6">
        <w:rPr>
          <w:rFonts w:ascii="Times New Roman" w:hAnsi="Times New Roman"/>
          <w:b/>
          <w:sz w:val="24"/>
          <w:szCs w:val="24"/>
        </w:rPr>
        <w:t>комплекса процессных мероприятий</w:t>
      </w:r>
      <w:r w:rsidR="00930ED9" w:rsidRPr="00CD22B6">
        <w:rPr>
          <w:rFonts w:ascii="Times New Roman" w:hAnsi="Times New Roman"/>
          <w:b/>
          <w:sz w:val="24"/>
          <w:szCs w:val="24"/>
        </w:rPr>
        <w:t xml:space="preserve"> 1</w:t>
      </w:r>
    </w:p>
    <w:p w:rsidR="00FC017C" w:rsidRPr="00CD22B6" w:rsidRDefault="00FC017C" w:rsidP="008A1EF0">
      <w:pPr>
        <w:pStyle w:val="a3"/>
        <w:spacing w:after="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4"/>
        <w:tblW w:w="15594" w:type="dxa"/>
        <w:tblInd w:w="-421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1134"/>
        <w:gridCol w:w="1276"/>
        <w:gridCol w:w="1134"/>
        <w:gridCol w:w="1134"/>
        <w:gridCol w:w="1276"/>
        <w:gridCol w:w="1276"/>
        <w:gridCol w:w="1275"/>
        <w:gridCol w:w="954"/>
        <w:gridCol w:w="1173"/>
        <w:gridCol w:w="1275"/>
        <w:gridCol w:w="993"/>
      </w:tblGrid>
      <w:tr w:rsidR="00535CC4" w:rsidRPr="00CD22B6" w:rsidTr="00535CC4">
        <w:tc>
          <w:tcPr>
            <w:tcW w:w="425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2269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113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13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255C1B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 xml:space="preserve">Плановое значение </w:t>
            </w:r>
          </w:p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на конец отчетного периода</w:t>
            </w:r>
          </w:p>
        </w:tc>
        <w:tc>
          <w:tcPr>
            <w:tcW w:w="1276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Фактическое значение на конец отчетного периода</w:t>
            </w:r>
          </w:p>
        </w:tc>
        <w:tc>
          <w:tcPr>
            <w:tcW w:w="1276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255C1B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 xml:space="preserve">Прогнозное значение </w:t>
            </w:r>
          </w:p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на конец отчетного периода</w:t>
            </w:r>
          </w:p>
        </w:tc>
        <w:tc>
          <w:tcPr>
            <w:tcW w:w="1275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Подтвержда-ющий</w:t>
            </w:r>
            <w:proofErr w:type="spellEnd"/>
            <w:proofErr w:type="gramEnd"/>
            <w:r w:rsidRPr="00CD22B6">
              <w:rPr>
                <w:rFonts w:ascii="Times New Roman" w:hAnsi="Times New Roman"/>
                <w:b/>
                <w:sz w:val="20"/>
                <w:szCs w:val="20"/>
              </w:rPr>
              <w:t xml:space="preserve"> документ</w:t>
            </w:r>
          </w:p>
        </w:tc>
        <w:tc>
          <w:tcPr>
            <w:tcW w:w="95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Плановое значение на конец текущего года</w:t>
            </w:r>
          </w:p>
        </w:tc>
        <w:tc>
          <w:tcPr>
            <w:tcW w:w="1173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 xml:space="preserve">Прогнозное значение на конец </w:t>
            </w:r>
            <w:proofErr w:type="gramStart"/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текущего</w:t>
            </w:r>
            <w:proofErr w:type="gramEnd"/>
            <w:r w:rsidRPr="00CD22B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  <w:tc>
          <w:tcPr>
            <w:tcW w:w="1275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Информаци-онная</w:t>
            </w:r>
            <w:proofErr w:type="spellEnd"/>
            <w:proofErr w:type="gramEnd"/>
            <w:r w:rsidRPr="00CD22B6">
              <w:rPr>
                <w:rFonts w:ascii="Times New Roman" w:hAnsi="Times New Roman"/>
                <w:b/>
                <w:sz w:val="20"/>
                <w:szCs w:val="20"/>
              </w:rPr>
              <w:t xml:space="preserve"> система</w:t>
            </w:r>
          </w:p>
        </w:tc>
        <w:tc>
          <w:tcPr>
            <w:tcW w:w="993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Коммен-тарий</w:t>
            </w:r>
            <w:proofErr w:type="spellEnd"/>
            <w:proofErr w:type="gramEnd"/>
          </w:p>
        </w:tc>
      </w:tr>
      <w:tr w:rsidR="00535CC4" w:rsidRPr="00CD22B6" w:rsidTr="00535CC4">
        <w:tc>
          <w:tcPr>
            <w:tcW w:w="425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9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Del="004C2135" w:rsidRDefault="00535CC4" w:rsidP="008A1E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Del="00320567" w:rsidRDefault="00535CC4" w:rsidP="008A1E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73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535CC4" w:rsidRPr="00CD22B6" w:rsidTr="00535CC4">
        <w:tc>
          <w:tcPr>
            <w:tcW w:w="425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C17A92" w:rsidP="008A1EF0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5169" w:type="dxa"/>
            <w:gridSpan w:val="12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033E39">
            <w:pPr>
              <w:ind w:left="143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 xml:space="preserve">Задача «Создание условий для организации и развития библиотечного обслуживания населения </w:t>
            </w:r>
            <w:proofErr w:type="spellStart"/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Корочанского</w:t>
            </w:r>
            <w:proofErr w:type="spellEnd"/>
            <w:r w:rsidRPr="00CD22B6">
              <w:rPr>
                <w:rFonts w:ascii="Times New Roman" w:hAnsi="Times New Roman"/>
                <w:b/>
                <w:sz w:val="20"/>
                <w:szCs w:val="20"/>
              </w:rPr>
              <w:t xml:space="preserve"> района, сохранности</w:t>
            </w:r>
            <w:r w:rsidR="00033E3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и комплектования библиотечных фондов»</w:t>
            </w:r>
          </w:p>
        </w:tc>
      </w:tr>
      <w:tr w:rsidR="00535CC4" w:rsidRPr="00CD22B6" w:rsidTr="00535CC4">
        <w:tc>
          <w:tcPr>
            <w:tcW w:w="425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269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033E39">
            <w:pPr>
              <w:pStyle w:val="ConsPlusNormal1"/>
              <w:ind w:left="143"/>
              <w:contextualSpacing/>
              <w:rPr>
                <w:rFonts w:ascii="Times New Roman" w:hAnsi="Times New Roman" w:cs="Times New Roman"/>
                <w:szCs w:val="20"/>
              </w:rPr>
            </w:pPr>
            <w:r w:rsidRPr="00CD22B6">
              <w:rPr>
                <w:rFonts w:ascii="Times New Roman" w:hAnsi="Times New Roman"/>
                <w:szCs w:val="20"/>
              </w:rPr>
              <w:t xml:space="preserve">Число посещений библиотек </w:t>
            </w:r>
            <w:proofErr w:type="spellStart"/>
            <w:r w:rsidRPr="00CD22B6">
              <w:rPr>
                <w:rFonts w:ascii="Times New Roman" w:hAnsi="Times New Roman"/>
                <w:szCs w:val="20"/>
              </w:rPr>
              <w:t>Корочанского</w:t>
            </w:r>
            <w:proofErr w:type="spellEnd"/>
            <w:r w:rsidRPr="00CD22B6">
              <w:rPr>
                <w:rFonts w:ascii="Times New Roman" w:hAnsi="Times New Roman"/>
                <w:szCs w:val="20"/>
              </w:rPr>
              <w:t xml:space="preserve"> </w:t>
            </w:r>
            <w:r w:rsidR="00033E39">
              <w:rPr>
                <w:rFonts w:ascii="Times New Roman" w:hAnsi="Times New Roman"/>
                <w:szCs w:val="20"/>
              </w:rPr>
              <w:t>района</w:t>
            </w:r>
          </w:p>
        </w:tc>
        <w:tc>
          <w:tcPr>
            <w:tcW w:w="113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pStyle w:val="ConsPlusNormal1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  <w:r w:rsidRPr="00CD22B6">
              <w:rPr>
                <w:rFonts w:ascii="Times New Roman" w:hAnsi="Times New Roman" w:cs="Times New Roman"/>
                <w:szCs w:val="20"/>
              </w:rPr>
              <w:t>КПМ</w:t>
            </w:r>
          </w:p>
        </w:tc>
        <w:tc>
          <w:tcPr>
            <w:tcW w:w="1276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D22B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13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pacing w:val="-2"/>
                <w:sz w:val="20"/>
                <w:szCs w:val="20"/>
              </w:rPr>
              <w:t>Тыс. ед.</w:t>
            </w:r>
          </w:p>
        </w:tc>
        <w:tc>
          <w:tcPr>
            <w:tcW w:w="113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E53126" w:rsidRDefault="00535CC4" w:rsidP="008A1E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3126">
              <w:rPr>
                <w:rFonts w:ascii="Times New Roman" w:hAnsi="Times New Roman"/>
                <w:sz w:val="20"/>
                <w:szCs w:val="20"/>
              </w:rPr>
              <w:t>334,2</w:t>
            </w:r>
          </w:p>
        </w:tc>
        <w:tc>
          <w:tcPr>
            <w:tcW w:w="1173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E53126" w:rsidRDefault="00535CC4" w:rsidP="008A1E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3126">
              <w:rPr>
                <w:rFonts w:ascii="Times New Roman" w:hAnsi="Times New Roman"/>
                <w:sz w:val="20"/>
                <w:szCs w:val="20"/>
              </w:rPr>
              <w:t>334,</w:t>
            </w:r>
            <w:r w:rsidR="00E53126" w:rsidRPr="00E5312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535CC4" w:rsidRPr="00CD22B6" w:rsidRDefault="00535CC4" w:rsidP="008A1E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512B2" w:rsidRPr="00CD22B6" w:rsidRDefault="006512B2" w:rsidP="008A1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0ED9" w:rsidRPr="00CD22B6" w:rsidRDefault="00930ED9" w:rsidP="008A1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2B6">
        <w:rPr>
          <w:rFonts w:ascii="Times New Roman" w:hAnsi="Times New Roman" w:cs="Times New Roman"/>
          <w:b/>
          <w:sz w:val="24"/>
          <w:szCs w:val="24"/>
        </w:rPr>
        <w:t>2. Сведения о помесячном достижении показателей комплекса процессных мероприятий 1 в 2025 году</w:t>
      </w:r>
    </w:p>
    <w:p w:rsidR="00930ED9" w:rsidRPr="00CD22B6" w:rsidRDefault="00930ED9" w:rsidP="008A1EF0">
      <w:pPr>
        <w:spacing w:after="0" w:line="240" w:lineRule="auto"/>
        <w:contextualSpacing/>
        <w:rPr>
          <w:rFonts w:ascii="Times New Roman" w:hAnsi="Times New Roman" w:cs="Times New Roman"/>
          <w:sz w:val="20"/>
          <w:szCs w:val="16"/>
        </w:rPr>
      </w:pPr>
    </w:p>
    <w:tbl>
      <w:tblPr>
        <w:tblW w:w="14741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4168"/>
        <w:gridCol w:w="1272"/>
        <w:gridCol w:w="664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1134"/>
      </w:tblGrid>
      <w:tr w:rsidR="00930ED9" w:rsidRPr="00CD22B6" w:rsidTr="00AF31C5">
        <w:trPr>
          <w:trHeight w:val="349"/>
          <w:tblHeader/>
        </w:trPr>
        <w:tc>
          <w:tcPr>
            <w:tcW w:w="416" w:type="dxa"/>
            <w:vMerge w:val="restart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4168" w:type="dxa"/>
            <w:vMerge w:val="restart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1272" w:type="dxa"/>
            <w:vMerge w:val="restart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7751" w:type="dxa"/>
            <w:gridSpan w:val="11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134" w:type="dxa"/>
            <w:vMerge w:val="restart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На конец</w:t>
            </w:r>
            <w:proofErr w:type="gramEnd"/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2025 года</w:t>
            </w:r>
          </w:p>
        </w:tc>
      </w:tr>
      <w:tr w:rsidR="00930ED9" w:rsidRPr="00CD22B6" w:rsidTr="00AF31C5">
        <w:trPr>
          <w:trHeight w:val="661"/>
          <w:tblHeader/>
        </w:trPr>
        <w:tc>
          <w:tcPr>
            <w:tcW w:w="416" w:type="dxa"/>
            <w:vMerge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8" w:type="dxa"/>
            <w:vMerge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янв.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фев.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апр.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авг.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окт.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ноя.</w:t>
            </w:r>
          </w:p>
        </w:tc>
        <w:tc>
          <w:tcPr>
            <w:tcW w:w="1134" w:type="dxa"/>
            <w:vMerge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ED9" w:rsidRPr="00CD22B6" w:rsidTr="00AF31C5">
        <w:trPr>
          <w:trHeight w:val="161"/>
          <w:tblHeader/>
        </w:trPr>
        <w:tc>
          <w:tcPr>
            <w:tcW w:w="416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68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2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930ED9" w:rsidRPr="00CD22B6" w:rsidTr="00AF31C5">
        <w:trPr>
          <w:trHeight w:val="262"/>
        </w:trPr>
        <w:tc>
          <w:tcPr>
            <w:tcW w:w="416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4325" w:type="dxa"/>
            <w:gridSpan w:val="14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ind w:left="15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«Создание условий для организации и развития библиотечного обслуживания населения </w:t>
            </w:r>
            <w:proofErr w:type="spellStart"/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Корочанского</w:t>
            </w:r>
            <w:proofErr w:type="spellEnd"/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района, сохранности и комплектования библиотечных фондов»</w:t>
            </w:r>
          </w:p>
        </w:tc>
      </w:tr>
      <w:tr w:rsidR="00930ED9" w:rsidRPr="00CD22B6" w:rsidTr="00AF31C5">
        <w:trPr>
          <w:trHeight w:val="386"/>
        </w:trPr>
        <w:tc>
          <w:tcPr>
            <w:tcW w:w="416" w:type="dxa"/>
            <w:vMerge w:val="restart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4325" w:type="dxa"/>
            <w:gridSpan w:val="14"/>
            <w:tcMar>
              <w:left w:w="0" w:type="dxa"/>
              <w:right w:w="0" w:type="dxa"/>
            </w:tcMar>
          </w:tcPr>
          <w:p w:rsidR="00930ED9" w:rsidRPr="00CD22B6" w:rsidRDefault="00930ED9" w:rsidP="00033E39">
            <w:pPr>
              <w:spacing w:after="0" w:line="240" w:lineRule="auto"/>
              <w:ind w:left="15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u w:color="00000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 xml:space="preserve">Число посещений библиотек </w:t>
            </w:r>
            <w:proofErr w:type="spellStart"/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Корочанского</w:t>
            </w:r>
            <w:proofErr w:type="spellEnd"/>
            <w:r w:rsidRPr="00CD22B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33E39">
              <w:rPr>
                <w:rFonts w:ascii="Times New Roman" w:hAnsi="Times New Roman"/>
                <w:b/>
                <w:sz w:val="20"/>
                <w:szCs w:val="20"/>
              </w:rPr>
              <w:t>района</w:t>
            </w: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, тыс. ед.</w:t>
            </w:r>
          </w:p>
        </w:tc>
      </w:tr>
      <w:tr w:rsidR="00930ED9" w:rsidRPr="00CD22B6" w:rsidTr="00AF31C5">
        <w:trPr>
          <w:trHeight w:val="386"/>
        </w:trPr>
        <w:tc>
          <w:tcPr>
            <w:tcW w:w="416" w:type="dxa"/>
            <w:vMerge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8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ind w:left="150"/>
              <w:contextualSpacing/>
              <w:rPr>
                <w:rFonts w:ascii="Times New Roman" w:hAnsi="Times New Roman" w:cs="Times New Roman"/>
                <w:sz w:val="20"/>
                <w:szCs w:val="20"/>
                <w:u w:color="00000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1272" w:type="dxa"/>
            <w:vMerge w:val="restart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color="00000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  <w:u w:color="000000"/>
              </w:rPr>
              <w:t>КПМ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40,1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63,5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143,7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177,1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200,5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223,9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254,0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284,1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307,5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334,2</w:t>
            </w:r>
          </w:p>
        </w:tc>
      </w:tr>
      <w:tr w:rsidR="00930ED9" w:rsidRPr="00CD22B6" w:rsidTr="00AF31C5">
        <w:trPr>
          <w:trHeight w:val="386"/>
        </w:trPr>
        <w:tc>
          <w:tcPr>
            <w:tcW w:w="416" w:type="dxa"/>
            <w:vMerge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8" w:type="dxa"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ind w:left="150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  <w:u w:color="000000"/>
              </w:rPr>
            </w:pPr>
            <w:r w:rsidRPr="00CD22B6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  <w:u w:color="000000"/>
              </w:rPr>
              <w:t>Факт/</w:t>
            </w:r>
            <w:r w:rsidR="00C17A92" w:rsidRPr="00CD22B6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  <w:u w:color="000000"/>
              </w:rPr>
              <w:t xml:space="preserve"> </w:t>
            </w:r>
            <w:r w:rsidRPr="00CD22B6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  <w:u w:color="000000"/>
              </w:rPr>
              <w:t>прогноз</w:t>
            </w:r>
          </w:p>
        </w:tc>
        <w:tc>
          <w:tcPr>
            <w:tcW w:w="1272" w:type="dxa"/>
            <w:vMerge/>
            <w:tcMar>
              <w:left w:w="0" w:type="dxa"/>
              <w:right w:w="0" w:type="dxa"/>
            </w:tcMar>
          </w:tcPr>
          <w:p w:rsidR="00930ED9" w:rsidRPr="00CD22B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u w:color="00000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:rsidR="00930ED9" w:rsidRPr="00E5312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930ED9" w:rsidRPr="00E5312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930ED9" w:rsidRPr="00E5312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930ED9" w:rsidRPr="00E5312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930ED9" w:rsidRPr="00E5312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930ED9" w:rsidRPr="00E5312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930ED9" w:rsidRPr="00E5312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930ED9" w:rsidRPr="00E5312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930ED9" w:rsidRPr="00E5312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930ED9" w:rsidRPr="00E5312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930ED9" w:rsidRPr="00E53126" w:rsidRDefault="00930ED9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930ED9" w:rsidRPr="00E53126" w:rsidRDefault="00E53126" w:rsidP="008A1E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126">
              <w:rPr>
                <w:rFonts w:ascii="Times New Roman" w:hAnsi="Times New Roman" w:cs="Times New Roman"/>
                <w:sz w:val="20"/>
                <w:szCs w:val="20"/>
              </w:rPr>
              <w:t>334,3</w:t>
            </w:r>
          </w:p>
        </w:tc>
      </w:tr>
    </w:tbl>
    <w:p w:rsidR="00930ED9" w:rsidRPr="00CD22B6" w:rsidRDefault="00930ED9" w:rsidP="008A1EF0">
      <w:pPr>
        <w:spacing w:after="0" w:line="240" w:lineRule="auto"/>
        <w:contextualSpacing/>
        <w:rPr>
          <w:rFonts w:ascii="Times New Roman" w:hAnsi="Times New Roman" w:cs="Times New Roman"/>
          <w:bCs/>
          <w:sz w:val="20"/>
        </w:rPr>
      </w:pPr>
    </w:p>
    <w:p w:rsidR="00930ED9" w:rsidRPr="00CD22B6" w:rsidRDefault="00930ED9" w:rsidP="008A1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439C" w:rsidRPr="00CD22B6" w:rsidRDefault="0003439C" w:rsidP="008A1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22B6">
        <w:rPr>
          <w:rFonts w:ascii="Times New Roman" w:hAnsi="Times New Roman" w:cs="Times New Roman"/>
          <w:sz w:val="24"/>
          <w:szCs w:val="24"/>
        </w:rPr>
        <w:br w:type="page"/>
      </w:r>
    </w:p>
    <w:p w:rsidR="00AF31C5" w:rsidRPr="00CD22B6" w:rsidRDefault="00AF31C5" w:rsidP="008A1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D22B6">
        <w:rPr>
          <w:rFonts w:ascii="Times New Roman" w:hAnsi="Times New Roman" w:cs="Times New Roman"/>
          <w:b/>
          <w:bCs/>
          <w:sz w:val="20"/>
          <w:szCs w:val="20"/>
        </w:rPr>
        <w:lastRenderedPageBreak/>
        <w:t>4. Сведения о выполнении (достижении) мероприятий (результатов) и контрольных точек комплекса процессных мероприятий 1</w:t>
      </w:r>
    </w:p>
    <w:p w:rsidR="00AF31C5" w:rsidRPr="00CD22B6" w:rsidRDefault="00AF31C5" w:rsidP="008A1EF0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Style w:val="a4"/>
        <w:tblW w:w="1502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551"/>
        <w:gridCol w:w="709"/>
        <w:gridCol w:w="992"/>
        <w:gridCol w:w="567"/>
        <w:gridCol w:w="709"/>
        <w:gridCol w:w="708"/>
        <w:gridCol w:w="709"/>
        <w:gridCol w:w="709"/>
        <w:gridCol w:w="709"/>
        <w:gridCol w:w="708"/>
        <w:gridCol w:w="709"/>
        <w:gridCol w:w="1843"/>
        <w:gridCol w:w="1417"/>
        <w:gridCol w:w="1276"/>
      </w:tblGrid>
      <w:tr w:rsidR="00AF31C5" w:rsidRPr="00CD22B6" w:rsidTr="00B139C0">
        <w:trPr>
          <w:cantSplit/>
          <w:trHeight w:val="2213"/>
          <w:tblHeader/>
        </w:trPr>
        <w:tc>
          <w:tcPr>
            <w:tcW w:w="709" w:type="dxa"/>
          </w:tcPr>
          <w:p w:rsidR="00B139C0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</w:p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2551" w:type="dxa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709" w:type="dxa"/>
            <w:textDirection w:val="btLr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 xml:space="preserve">Единица измерения </w:t>
            </w:r>
            <w:r w:rsidRPr="00CD22B6">
              <w:rPr>
                <w:rFonts w:ascii="Times New Roman" w:hAnsi="Times New Roman"/>
                <w:b/>
                <w:sz w:val="16"/>
                <w:szCs w:val="16"/>
              </w:rPr>
              <w:br/>
              <w:t>(по ОКЕИ)</w:t>
            </w:r>
          </w:p>
        </w:tc>
        <w:tc>
          <w:tcPr>
            <w:tcW w:w="992" w:type="dxa"/>
            <w:textDirection w:val="btLr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Уровень соответствия</w:t>
            </w:r>
          </w:p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Декомпозированного мероприятия</w:t>
            </w:r>
          </w:p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567" w:type="dxa"/>
            <w:textDirection w:val="btLr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709" w:type="dxa"/>
            <w:textDirection w:val="btLr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708" w:type="dxa"/>
            <w:textDirection w:val="btLr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709" w:type="dxa"/>
            <w:textDirection w:val="btLr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709" w:type="dxa"/>
            <w:textDirection w:val="btLr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709" w:type="dxa"/>
            <w:textDirection w:val="btLr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Плановая дата наступления контрольной точки</w:t>
            </w:r>
          </w:p>
        </w:tc>
        <w:tc>
          <w:tcPr>
            <w:tcW w:w="708" w:type="dxa"/>
            <w:textDirection w:val="btLr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Фактическая дата наступления контрольной точки</w:t>
            </w:r>
          </w:p>
        </w:tc>
        <w:tc>
          <w:tcPr>
            <w:tcW w:w="709" w:type="dxa"/>
            <w:textDirection w:val="btLr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Прогнозная дата наступления контрольной точки</w:t>
            </w:r>
          </w:p>
        </w:tc>
        <w:tc>
          <w:tcPr>
            <w:tcW w:w="1843" w:type="dxa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Ответственный исполнитель (фамилия И.О., должность)</w:t>
            </w:r>
          </w:p>
        </w:tc>
        <w:tc>
          <w:tcPr>
            <w:tcW w:w="1417" w:type="dxa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Подтвержда</w:t>
            </w:r>
            <w:r w:rsidR="00C26745" w:rsidRPr="00CD22B6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ющий</w:t>
            </w:r>
            <w:proofErr w:type="spellEnd"/>
            <w:proofErr w:type="gramEnd"/>
            <w:r w:rsidRPr="00CD22B6">
              <w:rPr>
                <w:rFonts w:ascii="Times New Roman" w:hAnsi="Times New Roman"/>
                <w:b/>
                <w:sz w:val="16"/>
                <w:szCs w:val="16"/>
              </w:rPr>
              <w:t xml:space="preserve"> документ</w:t>
            </w:r>
          </w:p>
        </w:tc>
        <w:tc>
          <w:tcPr>
            <w:tcW w:w="1276" w:type="dxa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Коммен</w:t>
            </w:r>
            <w:r w:rsidR="00C26745" w:rsidRPr="00CD22B6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тарий</w:t>
            </w:r>
            <w:proofErr w:type="spellEnd"/>
            <w:proofErr w:type="gramEnd"/>
          </w:p>
        </w:tc>
      </w:tr>
      <w:tr w:rsidR="00AF31C5" w:rsidRPr="00CD22B6" w:rsidTr="00B139C0">
        <w:trPr>
          <w:trHeight w:val="216"/>
          <w:tblHeader/>
        </w:trPr>
        <w:tc>
          <w:tcPr>
            <w:tcW w:w="709" w:type="dxa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551" w:type="dxa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AF31C5" w:rsidRPr="00CD22B6" w:rsidDel="00D03C39" w:rsidRDefault="00AF31C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843" w:type="dxa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276" w:type="dxa"/>
          </w:tcPr>
          <w:p w:rsidR="00AF31C5" w:rsidRPr="00CD22B6" w:rsidRDefault="00AF31C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AF31C5" w:rsidRPr="00CD22B6" w:rsidTr="00B139C0">
        <w:tblPrEx>
          <w:tblCellMar>
            <w:left w:w="0" w:type="dxa"/>
            <w:right w:w="0" w:type="dxa"/>
          </w:tblCellMar>
        </w:tblPrEx>
        <w:trPr>
          <w:trHeight w:val="343"/>
        </w:trPr>
        <w:tc>
          <w:tcPr>
            <w:tcW w:w="709" w:type="dxa"/>
          </w:tcPr>
          <w:p w:rsidR="00AF31C5" w:rsidRPr="00092F5E" w:rsidRDefault="00AF31C5" w:rsidP="008A1EF0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92F5E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092F5E" w:rsidRPr="00092F5E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14316" w:type="dxa"/>
            <w:gridSpan w:val="14"/>
          </w:tcPr>
          <w:p w:rsidR="00AF31C5" w:rsidRPr="00CD22B6" w:rsidRDefault="00AF31C5" w:rsidP="008A1EF0">
            <w:pPr>
              <w:ind w:left="142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92F5E">
              <w:rPr>
                <w:rFonts w:ascii="Times New Roman" w:hAnsi="Times New Roman"/>
                <w:b/>
                <w:sz w:val="16"/>
                <w:szCs w:val="16"/>
              </w:rPr>
              <w:t>Задача</w:t>
            </w: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 xml:space="preserve"> «Создание условий для организации и развития библиотечного обслуживания населения </w:t>
            </w:r>
            <w:proofErr w:type="spellStart"/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Корочанского</w:t>
            </w:r>
            <w:proofErr w:type="spellEnd"/>
            <w:r w:rsidRPr="00CD22B6">
              <w:rPr>
                <w:rFonts w:ascii="Times New Roman" w:hAnsi="Times New Roman"/>
                <w:b/>
                <w:sz w:val="16"/>
                <w:szCs w:val="16"/>
              </w:rPr>
              <w:t xml:space="preserve"> района, сохранности и комплектования библиотечных фондов»</w:t>
            </w:r>
          </w:p>
        </w:tc>
      </w:tr>
      <w:tr w:rsidR="00C26745" w:rsidRPr="00CD22B6" w:rsidTr="00B139C0">
        <w:trPr>
          <w:cantSplit/>
          <w:trHeight w:val="865"/>
        </w:trPr>
        <w:tc>
          <w:tcPr>
            <w:tcW w:w="709" w:type="dxa"/>
            <w:tcBorders>
              <w:bottom w:val="single" w:sz="4" w:space="0" w:color="auto"/>
            </w:tcBorders>
          </w:tcPr>
          <w:p w:rsidR="00C26745" w:rsidRPr="00CD22B6" w:rsidRDefault="00C2674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13635C" w:rsidRPr="00CD22B6" w:rsidRDefault="00C26745" w:rsidP="008A1EF0">
            <w:pPr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Мероприятие (результат) «МБУК «</w:t>
            </w:r>
            <w:proofErr w:type="spellStart"/>
            <w:r w:rsidRPr="00CD22B6">
              <w:rPr>
                <w:rFonts w:ascii="Times New Roman" w:hAnsi="Times New Roman"/>
                <w:sz w:val="16"/>
                <w:szCs w:val="16"/>
              </w:rPr>
              <w:t>Корочанская</w:t>
            </w:r>
            <w:proofErr w:type="spellEnd"/>
            <w:r w:rsidRPr="00CD22B6">
              <w:rPr>
                <w:rFonts w:ascii="Times New Roman" w:hAnsi="Times New Roman"/>
                <w:sz w:val="16"/>
                <w:szCs w:val="16"/>
              </w:rPr>
              <w:t xml:space="preserve"> центральная районная библиотека имени </w:t>
            </w:r>
          </w:p>
          <w:p w:rsidR="00C26745" w:rsidRPr="00CD22B6" w:rsidRDefault="00C26745" w:rsidP="008A1EF0">
            <w:pPr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 xml:space="preserve">Н.С. </w:t>
            </w:r>
            <w:proofErr w:type="spellStart"/>
            <w:r w:rsidRPr="00CD22B6">
              <w:rPr>
                <w:rFonts w:ascii="Times New Roman" w:hAnsi="Times New Roman"/>
                <w:sz w:val="16"/>
                <w:szCs w:val="16"/>
              </w:rPr>
              <w:t>Соханской</w:t>
            </w:r>
            <w:proofErr w:type="spellEnd"/>
            <w:r w:rsidRPr="00CD22B6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r w:rsidRPr="00CD22B6">
              <w:rPr>
                <w:rFonts w:ascii="Times New Roman" w:hAnsi="Times New Roman"/>
                <w:sz w:val="16"/>
                <w:szCs w:val="16"/>
              </w:rPr>
              <w:t>Кохановской</w:t>
            </w:r>
            <w:proofErr w:type="spellEnd"/>
            <w:r w:rsidRPr="00CD22B6">
              <w:rPr>
                <w:rFonts w:ascii="Times New Roman" w:hAnsi="Times New Roman"/>
                <w:sz w:val="16"/>
                <w:szCs w:val="16"/>
              </w:rPr>
              <w:t xml:space="preserve">)» обеспечено оказание услуг </w:t>
            </w:r>
          </w:p>
          <w:p w:rsidR="00C26745" w:rsidRPr="00CD22B6" w:rsidRDefault="00C26745" w:rsidP="008A1EF0">
            <w:pPr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и выполнение работ»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26745" w:rsidRPr="00CD22B6" w:rsidRDefault="00C2674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6745" w:rsidRPr="00CD22B6" w:rsidRDefault="00C2674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26745" w:rsidRPr="00CD22B6" w:rsidRDefault="00C2674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26745" w:rsidRPr="00CD22B6" w:rsidRDefault="00C2674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C26745" w:rsidRPr="00CD22B6" w:rsidRDefault="00C2674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26745" w:rsidRPr="00CD22B6" w:rsidRDefault="00C2674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26745" w:rsidRPr="00CD22B6" w:rsidRDefault="00C2674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26745" w:rsidRPr="00CD22B6" w:rsidRDefault="00C2674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26745" w:rsidRPr="00CD22B6" w:rsidRDefault="00C2674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26745" w:rsidRPr="00CD22B6" w:rsidRDefault="00C2674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26745" w:rsidRPr="00CD22B6" w:rsidRDefault="00C26745" w:rsidP="008A1EF0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26745" w:rsidRPr="00CD22B6" w:rsidRDefault="00C2674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26745" w:rsidRPr="00CD22B6" w:rsidRDefault="00C26745" w:rsidP="008A1EF0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6745" w:rsidRPr="00CD22B6" w:rsidTr="00B139C0">
        <w:trPr>
          <w:cantSplit/>
          <w:trHeight w:val="865"/>
        </w:trPr>
        <w:tc>
          <w:tcPr>
            <w:tcW w:w="709" w:type="dxa"/>
            <w:tcBorders>
              <w:bottom w:val="single" w:sz="4" w:space="0" w:color="auto"/>
            </w:tcBorders>
          </w:tcPr>
          <w:p w:rsidR="00C26745" w:rsidRPr="00CD22B6" w:rsidRDefault="00C2674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13635C" w:rsidRPr="00CD22B6" w:rsidRDefault="00C26745" w:rsidP="008A1EF0">
            <w:pPr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Мероприятие (результат) «МБУК «</w:t>
            </w:r>
            <w:proofErr w:type="spellStart"/>
            <w:r w:rsidRPr="00CD22B6">
              <w:rPr>
                <w:rFonts w:ascii="Times New Roman" w:hAnsi="Times New Roman"/>
                <w:sz w:val="16"/>
                <w:szCs w:val="16"/>
              </w:rPr>
              <w:t>Корочанская</w:t>
            </w:r>
            <w:proofErr w:type="spellEnd"/>
            <w:r w:rsidRPr="00CD22B6">
              <w:rPr>
                <w:rFonts w:ascii="Times New Roman" w:hAnsi="Times New Roman"/>
                <w:sz w:val="16"/>
                <w:szCs w:val="16"/>
              </w:rPr>
              <w:t xml:space="preserve"> центральная районная библиотека имени </w:t>
            </w:r>
          </w:p>
          <w:p w:rsidR="00C26745" w:rsidRPr="00CD22B6" w:rsidRDefault="00C26745" w:rsidP="008A1EF0">
            <w:pPr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 xml:space="preserve">Н.С. </w:t>
            </w:r>
            <w:proofErr w:type="spellStart"/>
            <w:r w:rsidRPr="00CD22B6">
              <w:rPr>
                <w:rFonts w:ascii="Times New Roman" w:hAnsi="Times New Roman"/>
                <w:sz w:val="16"/>
                <w:szCs w:val="16"/>
              </w:rPr>
              <w:t>Соханской</w:t>
            </w:r>
            <w:proofErr w:type="spellEnd"/>
            <w:r w:rsidRPr="00CD22B6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r w:rsidRPr="00CD22B6">
              <w:rPr>
                <w:rFonts w:ascii="Times New Roman" w:hAnsi="Times New Roman"/>
                <w:sz w:val="16"/>
                <w:szCs w:val="16"/>
              </w:rPr>
              <w:t>Кохановской</w:t>
            </w:r>
            <w:proofErr w:type="spellEnd"/>
            <w:r w:rsidRPr="00CD22B6">
              <w:rPr>
                <w:rFonts w:ascii="Times New Roman" w:hAnsi="Times New Roman"/>
                <w:sz w:val="16"/>
                <w:szCs w:val="16"/>
              </w:rPr>
              <w:t xml:space="preserve">)» обеспечено оказание услуг </w:t>
            </w:r>
          </w:p>
          <w:p w:rsidR="00C26745" w:rsidRPr="00CD22B6" w:rsidRDefault="00C26745" w:rsidP="008A1EF0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и выполнение работ» в 2025 году реализации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26745" w:rsidRPr="00CD22B6" w:rsidRDefault="00C2674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6745" w:rsidRPr="00CD22B6" w:rsidRDefault="00C2674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26745" w:rsidRPr="00CD22B6" w:rsidRDefault="00C2674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26745" w:rsidRPr="00CD22B6" w:rsidRDefault="00C2674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C26745" w:rsidRPr="00CD22B6" w:rsidRDefault="00C2674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26745" w:rsidRPr="00CD22B6" w:rsidRDefault="00C2674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26745" w:rsidRPr="00CD22B6" w:rsidRDefault="00C2674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26745" w:rsidRPr="00CD22B6" w:rsidRDefault="00C2674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26745" w:rsidRPr="00CD22B6" w:rsidRDefault="00C2674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26745" w:rsidRPr="00CD22B6" w:rsidRDefault="00C2674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26745" w:rsidRPr="00CD22B6" w:rsidRDefault="00C26745" w:rsidP="008A1EF0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26745" w:rsidRPr="00CD22B6" w:rsidRDefault="00C26745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26745" w:rsidRPr="00CD22B6" w:rsidRDefault="00C26745" w:rsidP="008A1EF0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06A61" w:rsidRPr="00CD22B6" w:rsidTr="00B139C0">
        <w:trPr>
          <w:cantSplit/>
          <w:trHeight w:val="1134"/>
        </w:trPr>
        <w:tc>
          <w:tcPr>
            <w:tcW w:w="709" w:type="dxa"/>
            <w:shd w:val="clear" w:color="auto" w:fill="FFFFFF" w:themeFill="background1"/>
          </w:tcPr>
          <w:p w:rsidR="00F06A61" w:rsidRPr="00CD22B6" w:rsidRDefault="00F06A61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1.1.1.1</w:t>
            </w:r>
          </w:p>
        </w:tc>
        <w:tc>
          <w:tcPr>
            <w:tcW w:w="2551" w:type="dxa"/>
            <w:shd w:val="clear" w:color="auto" w:fill="FFFFFF" w:themeFill="background1"/>
          </w:tcPr>
          <w:p w:rsidR="00F06A61" w:rsidRPr="00CD22B6" w:rsidRDefault="00F06A61" w:rsidP="008A1EF0">
            <w:pPr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 xml:space="preserve">Контрольная точка 1.1.1.1. «Утверждено муниципальное задание на оказание муниципальных услуг (выполнение работ) </w:t>
            </w:r>
            <w:r w:rsidR="00553C7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D22B6">
              <w:rPr>
                <w:rFonts w:ascii="Times New Roman" w:hAnsi="Times New Roman"/>
                <w:sz w:val="16"/>
                <w:szCs w:val="16"/>
              </w:rPr>
              <w:t>МБУК «</w:t>
            </w:r>
            <w:proofErr w:type="spellStart"/>
            <w:r w:rsidRPr="00CD22B6">
              <w:rPr>
                <w:rFonts w:ascii="Times New Roman" w:hAnsi="Times New Roman"/>
                <w:sz w:val="16"/>
                <w:szCs w:val="16"/>
              </w:rPr>
              <w:t>Корочанская</w:t>
            </w:r>
            <w:proofErr w:type="spellEnd"/>
            <w:r w:rsidRPr="00CD22B6">
              <w:rPr>
                <w:rFonts w:ascii="Times New Roman" w:hAnsi="Times New Roman"/>
                <w:sz w:val="16"/>
                <w:szCs w:val="16"/>
              </w:rPr>
              <w:t xml:space="preserve"> центральная районная библиотека имени </w:t>
            </w:r>
          </w:p>
          <w:p w:rsidR="00F06A61" w:rsidRPr="00CD22B6" w:rsidRDefault="00F06A61" w:rsidP="008A1EF0">
            <w:pPr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 xml:space="preserve">Н.С. </w:t>
            </w:r>
            <w:proofErr w:type="spellStart"/>
            <w:r w:rsidRPr="00CD22B6">
              <w:rPr>
                <w:rFonts w:ascii="Times New Roman" w:hAnsi="Times New Roman"/>
                <w:sz w:val="16"/>
                <w:szCs w:val="16"/>
              </w:rPr>
              <w:t>Соханской</w:t>
            </w:r>
            <w:proofErr w:type="spellEnd"/>
            <w:r w:rsidRPr="00CD22B6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r w:rsidRPr="00CD22B6">
              <w:rPr>
                <w:rFonts w:ascii="Times New Roman" w:hAnsi="Times New Roman"/>
                <w:sz w:val="16"/>
                <w:szCs w:val="16"/>
              </w:rPr>
              <w:t>Кохановской</w:t>
            </w:r>
            <w:proofErr w:type="spellEnd"/>
            <w:r w:rsidRPr="00CD22B6">
              <w:rPr>
                <w:rFonts w:ascii="Times New Roman" w:hAnsi="Times New Roman"/>
                <w:sz w:val="16"/>
                <w:szCs w:val="16"/>
              </w:rPr>
              <w:t>)»</w:t>
            </w:r>
          </w:p>
        </w:tc>
        <w:tc>
          <w:tcPr>
            <w:tcW w:w="709" w:type="dxa"/>
            <w:shd w:val="clear" w:color="auto" w:fill="FFFFFF" w:themeFill="background1"/>
          </w:tcPr>
          <w:p w:rsidR="00F06A61" w:rsidRPr="00CD22B6" w:rsidRDefault="00F06A61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F06A61" w:rsidRPr="00CD22B6" w:rsidRDefault="00F06A61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F06A61" w:rsidRPr="00CD22B6" w:rsidRDefault="00F06A61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F06A61" w:rsidRPr="00CD22B6" w:rsidRDefault="00F06A61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</w:tcPr>
          <w:p w:rsidR="00F06A61" w:rsidRPr="00CD22B6" w:rsidRDefault="00F06A61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F06A61" w:rsidRPr="00CD22B6" w:rsidRDefault="00F06A61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F06A61" w:rsidRPr="00CD22B6" w:rsidRDefault="00F06A61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F06A61" w:rsidRPr="00CD22B6" w:rsidRDefault="00F06A61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31.01. 2025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6A61" w:rsidRPr="00CD22B6" w:rsidRDefault="00F06A61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31.01. 2025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6A61" w:rsidRPr="00DC6BD9" w:rsidRDefault="00F06A61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6BD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F06A61" w:rsidRPr="00DC6BD9" w:rsidRDefault="00F06A61" w:rsidP="008A1E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C6BD9">
              <w:rPr>
                <w:rFonts w:ascii="Times New Roman" w:hAnsi="Times New Roman"/>
                <w:sz w:val="16"/>
                <w:szCs w:val="16"/>
              </w:rPr>
              <w:t>Шеенко</w:t>
            </w:r>
            <w:proofErr w:type="spellEnd"/>
            <w:r w:rsidRPr="00DC6BD9">
              <w:rPr>
                <w:rFonts w:ascii="Times New Roman" w:hAnsi="Times New Roman"/>
                <w:sz w:val="16"/>
                <w:szCs w:val="16"/>
              </w:rPr>
              <w:t xml:space="preserve"> И.А. – зам. начальника </w:t>
            </w:r>
            <w:r w:rsidR="00DC6BD9" w:rsidRPr="00DC6BD9">
              <w:rPr>
                <w:rFonts w:ascii="Times New Roman" w:hAnsi="Times New Roman"/>
                <w:sz w:val="16"/>
                <w:szCs w:val="16"/>
              </w:rPr>
              <w:t xml:space="preserve">управления культуры и молодежной политики администрации </w:t>
            </w:r>
            <w:proofErr w:type="spellStart"/>
            <w:r w:rsidR="00DC6BD9" w:rsidRPr="00DC6BD9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="00DC6BD9" w:rsidRPr="00DC6BD9"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  <w:r w:rsidRPr="00DC6BD9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F06A61" w:rsidRPr="00DC6BD9" w:rsidRDefault="00F06A61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C6BD9">
              <w:rPr>
                <w:rFonts w:ascii="Times New Roman" w:hAnsi="Times New Roman"/>
                <w:sz w:val="16"/>
                <w:szCs w:val="16"/>
              </w:rPr>
              <w:t>Волошкина</w:t>
            </w:r>
            <w:proofErr w:type="spellEnd"/>
            <w:r w:rsidRPr="00DC6BD9">
              <w:rPr>
                <w:rFonts w:ascii="Times New Roman" w:hAnsi="Times New Roman"/>
                <w:sz w:val="16"/>
                <w:szCs w:val="16"/>
              </w:rPr>
              <w:t xml:space="preserve"> С.П. – директор МКУ ЦБО</w:t>
            </w:r>
          </w:p>
        </w:tc>
        <w:tc>
          <w:tcPr>
            <w:tcW w:w="1417" w:type="dxa"/>
            <w:shd w:val="clear" w:color="auto" w:fill="FFFFFF" w:themeFill="background1"/>
          </w:tcPr>
          <w:p w:rsidR="00F06A61" w:rsidRPr="00CD22B6" w:rsidRDefault="00F06A61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Утвержденное муниципальное задание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F06A61" w:rsidRPr="00CD22B6" w:rsidRDefault="00F06A61" w:rsidP="008A1EF0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06A61" w:rsidRPr="00CD22B6" w:rsidTr="00B139C0">
        <w:trPr>
          <w:cantSplit/>
          <w:trHeight w:val="922"/>
        </w:trPr>
        <w:tc>
          <w:tcPr>
            <w:tcW w:w="709" w:type="dxa"/>
          </w:tcPr>
          <w:p w:rsidR="00F06A61" w:rsidRPr="00CD22B6" w:rsidRDefault="00F06A61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1.1.1.2</w:t>
            </w:r>
          </w:p>
        </w:tc>
        <w:tc>
          <w:tcPr>
            <w:tcW w:w="2551" w:type="dxa"/>
          </w:tcPr>
          <w:p w:rsidR="00F06A61" w:rsidRPr="00CD22B6" w:rsidRDefault="00F06A61" w:rsidP="008A1EF0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Контрольная точка 1.1.1.2.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с МБУК «</w:t>
            </w:r>
            <w:proofErr w:type="spellStart"/>
            <w:r w:rsidRPr="00CD22B6">
              <w:rPr>
                <w:rFonts w:ascii="Times New Roman" w:hAnsi="Times New Roman"/>
                <w:sz w:val="16"/>
                <w:szCs w:val="16"/>
              </w:rPr>
              <w:t>Корочанская</w:t>
            </w:r>
            <w:proofErr w:type="spellEnd"/>
            <w:r w:rsidRPr="00CD22B6">
              <w:rPr>
                <w:rFonts w:ascii="Times New Roman" w:hAnsi="Times New Roman"/>
                <w:sz w:val="16"/>
                <w:szCs w:val="16"/>
              </w:rPr>
              <w:t xml:space="preserve"> центральная районная библиотека имени Н.С. </w:t>
            </w:r>
            <w:proofErr w:type="spellStart"/>
            <w:r w:rsidRPr="00CD22B6">
              <w:rPr>
                <w:rFonts w:ascii="Times New Roman" w:hAnsi="Times New Roman"/>
                <w:sz w:val="16"/>
                <w:szCs w:val="16"/>
              </w:rPr>
              <w:t>Соханской</w:t>
            </w:r>
            <w:proofErr w:type="spellEnd"/>
            <w:r w:rsidRPr="00CD22B6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r w:rsidRPr="00CD22B6">
              <w:rPr>
                <w:rFonts w:ascii="Times New Roman" w:hAnsi="Times New Roman"/>
                <w:sz w:val="16"/>
                <w:szCs w:val="16"/>
              </w:rPr>
              <w:t>Кохановской</w:t>
            </w:r>
            <w:proofErr w:type="spellEnd"/>
            <w:r w:rsidRPr="00CD22B6">
              <w:rPr>
                <w:rFonts w:ascii="Times New Roman" w:hAnsi="Times New Roman"/>
                <w:sz w:val="16"/>
                <w:szCs w:val="16"/>
              </w:rPr>
              <w:t>)»</w:t>
            </w:r>
          </w:p>
        </w:tc>
        <w:tc>
          <w:tcPr>
            <w:tcW w:w="709" w:type="dxa"/>
          </w:tcPr>
          <w:p w:rsidR="00F06A61" w:rsidRPr="00CD22B6" w:rsidRDefault="00F06A61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F06A61" w:rsidRPr="00CD22B6" w:rsidRDefault="00F06A61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06A61" w:rsidRPr="00CD22B6" w:rsidRDefault="00F06A61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06A61" w:rsidRPr="00CD22B6" w:rsidRDefault="00F06A61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F06A61" w:rsidRPr="00CD22B6" w:rsidRDefault="00F06A61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06A61" w:rsidRPr="00CD22B6" w:rsidRDefault="00F06A61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06A61" w:rsidRPr="00CD22B6" w:rsidRDefault="00F06A61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06A61" w:rsidRPr="00CD22B6" w:rsidRDefault="00F06A61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20.02. 2025</w:t>
            </w:r>
          </w:p>
        </w:tc>
        <w:tc>
          <w:tcPr>
            <w:tcW w:w="708" w:type="dxa"/>
            <w:shd w:val="clear" w:color="auto" w:fill="FFFFFF" w:themeFill="background1"/>
          </w:tcPr>
          <w:p w:rsidR="00F06A61" w:rsidRPr="00CD22B6" w:rsidRDefault="00F06A61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20.02. 2025</w:t>
            </w:r>
          </w:p>
        </w:tc>
        <w:tc>
          <w:tcPr>
            <w:tcW w:w="709" w:type="dxa"/>
            <w:shd w:val="clear" w:color="auto" w:fill="FFFFFF" w:themeFill="background1"/>
          </w:tcPr>
          <w:p w:rsidR="00F06A61" w:rsidRPr="00CD22B6" w:rsidRDefault="00F06A61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F06A61" w:rsidRPr="00CD22B6" w:rsidRDefault="00F06A61" w:rsidP="008A1EF0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D22B6">
              <w:rPr>
                <w:rFonts w:ascii="Times New Roman" w:hAnsi="Times New Roman"/>
                <w:sz w:val="16"/>
                <w:szCs w:val="16"/>
              </w:rPr>
              <w:t>Волошкина</w:t>
            </w:r>
            <w:proofErr w:type="spellEnd"/>
            <w:r w:rsidRPr="00CD22B6">
              <w:rPr>
                <w:rFonts w:ascii="Times New Roman" w:hAnsi="Times New Roman"/>
                <w:sz w:val="16"/>
                <w:szCs w:val="16"/>
              </w:rPr>
              <w:t xml:space="preserve"> С.П. – директор МКУ ЦБО</w:t>
            </w:r>
          </w:p>
        </w:tc>
        <w:tc>
          <w:tcPr>
            <w:tcW w:w="1417" w:type="dxa"/>
            <w:shd w:val="clear" w:color="auto" w:fill="auto"/>
          </w:tcPr>
          <w:p w:rsidR="00F06A61" w:rsidRPr="00CD22B6" w:rsidRDefault="00F06A61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Заключенное соглашение</w:t>
            </w:r>
          </w:p>
        </w:tc>
        <w:tc>
          <w:tcPr>
            <w:tcW w:w="1276" w:type="dxa"/>
          </w:tcPr>
          <w:p w:rsidR="00F06A61" w:rsidRPr="00CD22B6" w:rsidRDefault="00F06A61" w:rsidP="008A1EF0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C6BD9" w:rsidRPr="00CD22B6" w:rsidTr="00B139C0">
        <w:trPr>
          <w:cantSplit/>
          <w:trHeight w:val="922"/>
        </w:trPr>
        <w:tc>
          <w:tcPr>
            <w:tcW w:w="709" w:type="dxa"/>
          </w:tcPr>
          <w:p w:rsidR="00DC6BD9" w:rsidRPr="00CD22B6" w:rsidRDefault="00DC6BD9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lastRenderedPageBreak/>
              <w:t>1.1.1.3</w:t>
            </w:r>
          </w:p>
        </w:tc>
        <w:tc>
          <w:tcPr>
            <w:tcW w:w="2551" w:type="dxa"/>
          </w:tcPr>
          <w:p w:rsidR="00DC6BD9" w:rsidRPr="00CD22B6" w:rsidRDefault="00DC6BD9" w:rsidP="008A1EF0">
            <w:pPr>
              <w:ind w:left="34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Контрольная точка 1.1.1.3. «Предоставлен предварительный отчет о выполнении муниципального задания»</w:t>
            </w:r>
          </w:p>
        </w:tc>
        <w:tc>
          <w:tcPr>
            <w:tcW w:w="709" w:type="dxa"/>
          </w:tcPr>
          <w:p w:rsidR="00DC6BD9" w:rsidRPr="00CD22B6" w:rsidRDefault="00DC6BD9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C6BD9" w:rsidRPr="00CD22B6" w:rsidRDefault="00DC6BD9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DC6BD9" w:rsidRPr="00CD22B6" w:rsidRDefault="00DC6BD9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DC6BD9" w:rsidRPr="00CD22B6" w:rsidRDefault="00DC6BD9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DC6BD9" w:rsidRPr="00CD22B6" w:rsidRDefault="00DC6BD9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DC6BD9" w:rsidRPr="00CD22B6" w:rsidRDefault="00DC6BD9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DC6BD9" w:rsidRPr="00CD22B6" w:rsidRDefault="00DC6BD9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DC6BD9" w:rsidRPr="00CD22B6" w:rsidRDefault="00DC6BD9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25.12. 2025</w:t>
            </w:r>
          </w:p>
        </w:tc>
        <w:tc>
          <w:tcPr>
            <w:tcW w:w="708" w:type="dxa"/>
            <w:shd w:val="clear" w:color="auto" w:fill="FFFFFF" w:themeFill="background1"/>
          </w:tcPr>
          <w:p w:rsidR="00DC6BD9" w:rsidRPr="00CD22B6" w:rsidRDefault="00DC6BD9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25.12. 2025</w:t>
            </w:r>
          </w:p>
        </w:tc>
        <w:tc>
          <w:tcPr>
            <w:tcW w:w="709" w:type="dxa"/>
            <w:shd w:val="clear" w:color="auto" w:fill="FFFFFF" w:themeFill="background1"/>
          </w:tcPr>
          <w:p w:rsidR="00DC6BD9" w:rsidRPr="00CD22B6" w:rsidRDefault="00DC6BD9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DC6BD9" w:rsidRPr="00DC6BD9" w:rsidRDefault="00DC6BD9" w:rsidP="004D026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C6BD9">
              <w:rPr>
                <w:rFonts w:ascii="Times New Roman" w:hAnsi="Times New Roman"/>
                <w:sz w:val="16"/>
                <w:szCs w:val="16"/>
              </w:rPr>
              <w:t>Шеенко</w:t>
            </w:r>
            <w:proofErr w:type="spellEnd"/>
            <w:r w:rsidRPr="00DC6BD9">
              <w:rPr>
                <w:rFonts w:ascii="Times New Roman" w:hAnsi="Times New Roman"/>
                <w:sz w:val="16"/>
                <w:szCs w:val="16"/>
              </w:rPr>
              <w:t xml:space="preserve"> И.А. – зам. начальника управления культуры и молодежной политики администрации </w:t>
            </w:r>
            <w:proofErr w:type="spellStart"/>
            <w:r w:rsidRPr="00DC6BD9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DC6BD9">
              <w:rPr>
                <w:rFonts w:ascii="Times New Roman" w:hAnsi="Times New Roman"/>
                <w:sz w:val="16"/>
                <w:szCs w:val="16"/>
              </w:rPr>
              <w:t xml:space="preserve"> района;</w:t>
            </w:r>
          </w:p>
          <w:p w:rsidR="00DC6BD9" w:rsidRPr="00DC6BD9" w:rsidRDefault="00DC6BD9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C6BD9">
              <w:rPr>
                <w:rFonts w:ascii="Times New Roman" w:hAnsi="Times New Roman"/>
                <w:sz w:val="16"/>
                <w:szCs w:val="16"/>
              </w:rPr>
              <w:t>Волошкина</w:t>
            </w:r>
            <w:proofErr w:type="spellEnd"/>
            <w:r w:rsidRPr="00DC6BD9">
              <w:rPr>
                <w:rFonts w:ascii="Times New Roman" w:hAnsi="Times New Roman"/>
                <w:sz w:val="16"/>
                <w:szCs w:val="16"/>
              </w:rPr>
              <w:t xml:space="preserve"> С.П. – директор МКУ ЦБО</w:t>
            </w:r>
          </w:p>
        </w:tc>
        <w:tc>
          <w:tcPr>
            <w:tcW w:w="1417" w:type="dxa"/>
            <w:shd w:val="clear" w:color="auto" w:fill="auto"/>
          </w:tcPr>
          <w:p w:rsidR="00DC6BD9" w:rsidRPr="00CD22B6" w:rsidRDefault="00DC6BD9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Отчет о выполнении муниципального задания</w:t>
            </w:r>
          </w:p>
        </w:tc>
        <w:tc>
          <w:tcPr>
            <w:tcW w:w="1276" w:type="dxa"/>
          </w:tcPr>
          <w:p w:rsidR="00DC6BD9" w:rsidRPr="00CD22B6" w:rsidRDefault="00DC6BD9" w:rsidP="008A1EF0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A1EF0" w:rsidRPr="00CD22B6" w:rsidTr="00B139C0">
        <w:trPr>
          <w:cantSplit/>
          <w:trHeight w:val="922"/>
        </w:trPr>
        <w:tc>
          <w:tcPr>
            <w:tcW w:w="709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2551" w:type="dxa"/>
          </w:tcPr>
          <w:p w:rsidR="008A1EF0" w:rsidRPr="00CD22B6" w:rsidRDefault="008A1EF0" w:rsidP="008A1EF0">
            <w:pPr>
              <w:ind w:left="34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 xml:space="preserve">Мероприятие (результат) </w:t>
            </w:r>
          </w:p>
          <w:p w:rsidR="008A1EF0" w:rsidRPr="00CD22B6" w:rsidRDefault="008A1EF0" w:rsidP="008A1EF0">
            <w:pPr>
              <w:ind w:left="34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 xml:space="preserve">«Проведены мероприятия по комплектованию книжных фондов библиотек </w:t>
            </w:r>
            <w:proofErr w:type="spellStart"/>
            <w:r w:rsidRPr="00CD22B6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CD22B6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округа»</w:t>
            </w:r>
          </w:p>
        </w:tc>
        <w:tc>
          <w:tcPr>
            <w:tcW w:w="709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8A1EF0" w:rsidRPr="00CD22B6" w:rsidRDefault="008A1EF0" w:rsidP="008A1E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8A1EF0" w:rsidRPr="00CD22B6" w:rsidRDefault="008A1EF0" w:rsidP="008A1EF0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A1EF0" w:rsidRPr="00CD22B6" w:rsidTr="00B139C0">
        <w:trPr>
          <w:cantSplit/>
          <w:trHeight w:val="922"/>
        </w:trPr>
        <w:tc>
          <w:tcPr>
            <w:tcW w:w="709" w:type="dxa"/>
          </w:tcPr>
          <w:p w:rsidR="008A1EF0" w:rsidRPr="00CD22B6" w:rsidRDefault="008A1EF0" w:rsidP="008A1E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1.2.1.</w:t>
            </w:r>
          </w:p>
        </w:tc>
        <w:tc>
          <w:tcPr>
            <w:tcW w:w="2551" w:type="dxa"/>
          </w:tcPr>
          <w:p w:rsidR="008A1EF0" w:rsidRPr="00CD22B6" w:rsidRDefault="008A1EF0" w:rsidP="008A1EF0">
            <w:pPr>
              <w:ind w:left="34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 xml:space="preserve">Мероприятие (результат) </w:t>
            </w:r>
          </w:p>
          <w:p w:rsidR="008A1EF0" w:rsidRPr="00CD22B6" w:rsidRDefault="008A1EF0" w:rsidP="008A1EF0">
            <w:pPr>
              <w:ind w:left="34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 xml:space="preserve">«Проведены мероприятия по комплектованию книжных фондов библиотек </w:t>
            </w:r>
            <w:proofErr w:type="spellStart"/>
            <w:r w:rsidRPr="00CD22B6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CD22B6">
              <w:rPr>
                <w:rFonts w:ascii="Times New Roman" w:hAnsi="Times New Roman"/>
                <w:sz w:val="16"/>
                <w:szCs w:val="16"/>
              </w:rPr>
              <w:t xml:space="preserve"> района» в 2025 году реализации</w:t>
            </w:r>
          </w:p>
        </w:tc>
        <w:tc>
          <w:tcPr>
            <w:tcW w:w="709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8A1EF0" w:rsidRPr="00CD22B6" w:rsidRDefault="008A1EF0" w:rsidP="008A1E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8A1EF0" w:rsidRPr="00CD22B6" w:rsidRDefault="008A1EF0" w:rsidP="008A1EF0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A1EF0" w:rsidRPr="00CD22B6" w:rsidTr="00B139C0">
        <w:trPr>
          <w:cantSplit/>
          <w:trHeight w:val="922"/>
        </w:trPr>
        <w:tc>
          <w:tcPr>
            <w:tcW w:w="709" w:type="dxa"/>
          </w:tcPr>
          <w:p w:rsidR="008A1EF0" w:rsidRPr="00CD22B6" w:rsidRDefault="008A1EF0" w:rsidP="008A1E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1.2.1.1.</w:t>
            </w:r>
          </w:p>
        </w:tc>
        <w:tc>
          <w:tcPr>
            <w:tcW w:w="2551" w:type="dxa"/>
          </w:tcPr>
          <w:p w:rsidR="008A1EF0" w:rsidRPr="00CD22B6" w:rsidRDefault="008A1EF0" w:rsidP="008A1EF0">
            <w:pPr>
              <w:ind w:left="34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 xml:space="preserve">Контрольная точка 1.2.1.1. «Заключено соглашение между министерством культуры Белгородской области и управлением культуры и молодежной политики администрации </w:t>
            </w:r>
            <w:proofErr w:type="spellStart"/>
            <w:r w:rsidRPr="00CD22B6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CD22B6">
              <w:rPr>
                <w:rFonts w:ascii="Times New Roman" w:hAnsi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709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28.02. 2025</w:t>
            </w:r>
          </w:p>
        </w:tc>
        <w:tc>
          <w:tcPr>
            <w:tcW w:w="708" w:type="dxa"/>
            <w:shd w:val="clear" w:color="auto" w:fill="FFFFFF" w:themeFill="background1"/>
          </w:tcPr>
          <w:p w:rsidR="008A1EF0" w:rsidRPr="00CD22B6" w:rsidRDefault="008A1EF0" w:rsidP="0042134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28.02. 2025</w:t>
            </w:r>
          </w:p>
        </w:tc>
        <w:tc>
          <w:tcPr>
            <w:tcW w:w="709" w:type="dxa"/>
            <w:shd w:val="clear" w:color="auto" w:fill="FFFFFF" w:themeFill="background1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8A1EF0" w:rsidRPr="00CD22B6" w:rsidRDefault="008A1EF0" w:rsidP="00421340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D22B6">
              <w:rPr>
                <w:rFonts w:ascii="Times New Roman" w:hAnsi="Times New Roman"/>
                <w:sz w:val="16"/>
                <w:szCs w:val="16"/>
              </w:rPr>
              <w:t>Волошкина</w:t>
            </w:r>
            <w:proofErr w:type="spellEnd"/>
            <w:r w:rsidRPr="00CD22B6">
              <w:rPr>
                <w:rFonts w:ascii="Times New Roman" w:hAnsi="Times New Roman"/>
                <w:sz w:val="16"/>
                <w:szCs w:val="16"/>
              </w:rPr>
              <w:t xml:space="preserve"> С.П. – директор МКУ ЦБО</w:t>
            </w:r>
          </w:p>
        </w:tc>
        <w:tc>
          <w:tcPr>
            <w:tcW w:w="1417" w:type="dxa"/>
            <w:shd w:val="clear" w:color="auto" w:fill="auto"/>
          </w:tcPr>
          <w:p w:rsidR="008A1EF0" w:rsidRPr="00CD22B6" w:rsidRDefault="008A1EF0" w:rsidP="0042134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Заключенное соглашение</w:t>
            </w:r>
          </w:p>
        </w:tc>
        <w:tc>
          <w:tcPr>
            <w:tcW w:w="1276" w:type="dxa"/>
          </w:tcPr>
          <w:p w:rsidR="008A1EF0" w:rsidRPr="00CD22B6" w:rsidRDefault="008A1EF0" w:rsidP="008A1EF0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A1EF0" w:rsidRPr="00CD22B6" w:rsidTr="00B139C0">
        <w:trPr>
          <w:cantSplit/>
          <w:trHeight w:val="922"/>
        </w:trPr>
        <w:tc>
          <w:tcPr>
            <w:tcW w:w="709" w:type="dxa"/>
          </w:tcPr>
          <w:p w:rsidR="008A1EF0" w:rsidRPr="00CD22B6" w:rsidRDefault="008A1EF0" w:rsidP="008A1E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1.2.1.2.</w:t>
            </w:r>
          </w:p>
        </w:tc>
        <w:tc>
          <w:tcPr>
            <w:tcW w:w="2551" w:type="dxa"/>
          </w:tcPr>
          <w:p w:rsidR="008A1EF0" w:rsidRPr="00CD22B6" w:rsidRDefault="008A1EF0" w:rsidP="008A1EF0">
            <w:pPr>
              <w:ind w:left="34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 xml:space="preserve">Контрольная точка 1.2.1.2.  «Предоставлен отчет в министерство культуры Белгородской области о расходах бюджета </w:t>
            </w:r>
            <w:proofErr w:type="spellStart"/>
            <w:r w:rsidRPr="00CD22B6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CD22B6">
              <w:rPr>
                <w:rFonts w:ascii="Times New Roman" w:hAnsi="Times New Roman"/>
                <w:sz w:val="16"/>
                <w:szCs w:val="16"/>
              </w:rPr>
              <w:t xml:space="preserve"> района, в целях </w:t>
            </w:r>
            <w:proofErr w:type="spellStart"/>
            <w:r w:rsidRPr="00CD22B6">
              <w:rPr>
                <w:rFonts w:ascii="Times New Roman" w:hAnsi="Times New Roman"/>
                <w:sz w:val="16"/>
                <w:szCs w:val="16"/>
              </w:rPr>
              <w:t>софинансирования</w:t>
            </w:r>
            <w:proofErr w:type="spellEnd"/>
            <w:r w:rsidRPr="00CD22B6">
              <w:rPr>
                <w:rFonts w:ascii="Times New Roman" w:hAnsi="Times New Roman"/>
                <w:sz w:val="16"/>
                <w:szCs w:val="16"/>
              </w:rPr>
              <w:t xml:space="preserve"> которых предоставляется субсидия», за 1 полугодие </w:t>
            </w:r>
          </w:p>
        </w:tc>
        <w:tc>
          <w:tcPr>
            <w:tcW w:w="709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25.07. 2025</w:t>
            </w:r>
          </w:p>
        </w:tc>
        <w:tc>
          <w:tcPr>
            <w:tcW w:w="708" w:type="dxa"/>
            <w:shd w:val="clear" w:color="auto" w:fill="FFFFFF" w:themeFill="background1"/>
          </w:tcPr>
          <w:p w:rsidR="008A1EF0" w:rsidRPr="00CD22B6" w:rsidRDefault="008A1EF0" w:rsidP="0042134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25.07. 2025</w:t>
            </w:r>
          </w:p>
        </w:tc>
        <w:tc>
          <w:tcPr>
            <w:tcW w:w="709" w:type="dxa"/>
            <w:shd w:val="clear" w:color="auto" w:fill="FFFFFF" w:themeFill="background1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8A1EF0" w:rsidRPr="00CD22B6" w:rsidRDefault="008A1EF0" w:rsidP="00421340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D22B6">
              <w:rPr>
                <w:rFonts w:ascii="Times New Roman" w:hAnsi="Times New Roman"/>
                <w:sz w:val="16"/>
                <w:szCs w:val="16"/>
              </w:rPr>
              <w:t>Волошкина</w:t>
            </w:r>
            <w:proofErr w:type="spellEnd"/>
            <w:r w:rsidRPr="00CD22B6">
              <w:rPr>
                <w:rFonts w:ascii="Times New Roman" w:hAnsi="Times New Roman"/>
                <w:sz w:val="16"/>
                <w:szCs w:val="16"/>
              </w:rPr>
              <w:t xml:space="preserve"> С.П. – директор МКУ ЦБО</w:t>
            </w:r>
          </w:p>
        </w:tc>
        <w:tc>
          <w:tcPr>
            <w:tcW w:w="1417" w:type="dxa"/>
            <w:shd w:val="clear" w:color="auto" w:fill="auto"/>
          </w:tcPr>
          <w:p w:rsidR="008A1EF0" w:rsidRPr="00CD22B6" w:rsidRDefault="008A1EF0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Отчет к соглашению о предоставлении субсидии</w:t>
            </w:r>
          </w:p>
        </w:tc>
        <w:tc>
          <w:tcPr>
            <w:tcW w:w="1276" w:type="dxa"/>
          </w:tcPr>
          <w:p w:rsidR="008A1EF0" w:rsidRPr="00CD22B6" w:rsidRDefault="008A1EF0" w:rsidP="008A1EF0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43314" w:rsidRPr="00CD22B6" w:rsidTr="00B139C0">
        <w:trPr>
          <w:cantSplit/>
          <w:trHeight w:val="383"/>
        </w:trPr>
        <w:tc>
          <w:tcPr>
            <w:tcW w:w="709" w:type="dxa"/>
          </w:tcPr>
          <w:p w:rsidR="00C43314" w:rsidRPr="00CD22B6" w:rsidRDefault="00C43314" w:rsidP="0042134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1.2.1.3.</w:t>
            </w:r>
          </w:p>
        </w:tc>
        <w:tc>
          <w:tcPr>
            <w:tcW w:w="2551" w:type="dxa"/>
          </w:tcPr>
          <w:p w:rsidR="00C43314" w:rsidRPr="00CD22B6" w:rsidRDefault="00C43314" w:rsidP="00421340">
            <w:pPr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Контрольная точка 1.2.1.3.  «Перечислена субсидия»</w:t>
            </w:r>
          </w:p>
        </w:tc>
        <w:tc>
          <w:tcPr>
            <w:tcW w:w="709" w:type="dxa"/>
          </w:tcPr>
          <w:p w:rsidR="00C43314" w:rsidRPr="00CD22B6" w:rsidRDefault="00C43314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C43314" w:rsidRPr="00CD22B6" w:rsidRDefault="00C43314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3314" w:rsidRPr="00CD22B6" w:rsidRDefault="00C43314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C43314" w:rsidRPr="00CD22B6" w:rsidRDefault="00C43314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C43314" w:rsidRPr="00CD22B6" w:rsidRDefault="00C43314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C43314" w:rsidRPr="00CD22B6" w:rsidRDefault="00C43314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C43314" w:rsidRPr="00CD22B6" w:rsidRDefault="00C43314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C43314" w:rsidRPr="00CD22B6" w:rsidRDefault="00C43314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01.12. 2025</w:t>
            </w:r>
          </w:p>
        </w:tc>
        <w:tc>
          <w:tcPr>
            <w:tcW w:w="708" w:type="dxa"/>
            <w:shd w:val="clear" w:color="auto" w:fill="FFFFFF" w:themeFill="background1"/>
          </w:tcPr>
          <w:p w:rsidR="00C43314" w:rsidRPr="00CD22B6" w:rsidRDefault="00C43314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01.12. 2025</w:t>
            </w:r>
          </w:p>
        </w:tc>
        <w:tc>
          <w:tcPr>
            <w:tcW w:w="709" w:type="dxa"/>
            <w:shd w:val="clear" w:color="auto" w:fill="FFFFFF" w:themeFill="background1"/>
          </w:tcPr>
          <w:p w:rsidR="00C43314" w:rsidRPr="00CD22B6" w:rsidRDefault="00C43314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C43314" w:rsidRPr="00CD22B6" w:rsidRDefault="00C43314" w:rsidP="00421340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D22B6">
              <w:rPr>
                <w:rFonts w:ascii="Times New Roman" w:hAnsi="Times New Roman"/>
                <w:sz w:val="16"/>
                <w:szCs w:val="16"/>
              </w:rPr>
              <w:t>Волошкина</w:t>
            </w:r>
            <w:proofErr w:type="spellEnd"/>
            <w:r w:rsidRPr="00CD22B6">
              <w:rPr>
                <w:rFonts w:ascii="Times New Roman" w:hAnsi="Times New Roman"/>
                <w:sz w:val="16"/>
                <w:szCs w:val="16"/>
              </w:rPr>
              <w:t xml:space="preserve"> С.П. – директор МКУ ЦБО</w:t>
            </w:r>
          </w:p>
        </w:tc>
        <w:tc>
          <w:tcPr>
            <w:tcW w:w="1417" w:type="dxa"/>
            <w:shd w:val="clear" w:color="auto" w:fill="auto"/>
          </w:tcPr>
          <w:p w:rsidR="00C43314" w:rsidRPr="00CD22B6" w:rsidRDefault="00C43314" w:rsidP="008A1EF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Реестр</w:t>
            </w:r>
          </w:p>
        </w:tc>
        <w:tc>
          <w:tcPr>
            <w:tcW w:w="1276" w:type="dxa"/>
          </w:tcPr>
          <w:p w:rsidR="00C43314" w:rsidRPr="00CD22B6" w:rsidRDefault="00C43314" w:rsidP="008A1EF0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03439C" w:rsidRPr="00CD22B6" w:rsidRDefault="0003439C" w:rsidP="008A1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1297" w:rsidRPr="00CD22B6" w:rsidRDefault="00FB1297" w:rsidP="00FB1297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0"/>
        </w:rPr>
      </w:pPr>
      <w:r w:rsidRPr="00CD22B6">
        <w:rPr>
          <w:rFonts w:ascii="Times New Roman" w:hAnsi="Times New Roman"/>
          <w:b/>
          <w:bCs/>
          <w:sz w:val="20"/>
        </w:rPr>
        <w:lastRenderedPageBreak/>
        <w:t>5. Сведения об исполнении бюджетных ассигнований, предусмотренных на финансовое обеспечение реализации комплекса процессных мероприятий 1</w:t>
      </w:r>
    </w:p>
    <w:p w:rsidR="00FB1297" w:rsidRPr="00CD22B6" w:rsidRDefault="00FB1297" w:rsidP="00FB1297">
      <w:pPr>
        <w:pStyle w:val="ConsPlusNormal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4196" w:type="dxa"/>
        <w:tblInd w:w="250" w:type="dxa"/>
        <w:tblLook w:val="04A0" w:firstRow="1" w:lastRow="0" w:firstColumn="1" w:lastColumn="0" w:noHBand="0" w:noVBand="1"/>
      </w:tblPr>
      <w:tblGrid>
        <w:gridCol w:w="4571"/>
        <w:gridCol w:w="1472"/>
        <w:gridCol w:w="1396"/>
        <w:gridCol w:w="1286"/>
        <w:gridCol w:w="1376"/>
        <w:gridCol w:w="1166"/>
        <w:gridCol w:w="1228"/>
        <w:gridCol w:w="1701"/>
      </w:tblGrid>
      <w:tr w:rsidR="00FB1297" w:rsidRPr="00CD22B6" w:rsidTr="00421340">
        <w:trPr>
          <w:trHeight w:val="406"/>
          <w:tblHeader/>
        </w:trPr>
        <w:tc>
          <w:tcPr>
            <w:tcW w:w="4571" w:type="dxa"/>
            <w:vMerge w:val="restart"/>
          </w:tcPr>
          <w:p w:rsidR="00FB1297" w:rsidRPr="00CD22B6" w:rsidRDefault="00FB1297" w:rsidP="00FB1297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hAnsi="Times New Roman"/>
                <w:b/>
                <w:sz w:val="18"/>
                <w:szCs w:val="18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4154" w:type="dxa"/>
            <w:gridSpan w:val="3"/>
          </w:tcPr>
          <w:p w:rsidR="00FB1297" w:rsidRPr="00CD22B6" w:rsidRDefault="00FB1297" w:rsidP="00FB1297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hAnsi="Times New Roman"/>
                <w:b/>
                <w:sz w:val="18"/>
                <w:szCs w:val="18"/>
              </w:rPr>
              <w:t xml:space="preserve">Объем финансового обеспечения, </w:t>
            </w:r>
            <w:r w:rsidRPr="00CD22B6">
              <w:rPr>
                <w:rFonts w:ascii="Times New Roman" w:hAnsi="Times New Roman"/>
                <w:b/>
                <w:sz w:val="18"/>
                <w:szCs w:val="18"/>
              </w:rPr>
              <w:br/>
              <w:t>тыс. рублей</w:t>
            </w:r>
          </w:p>
        </w:tc>
        <w:tc>
          <w:tcPr>
            <w:tcW w:w="2542" w:type="dxa"/>
            <w:gridSpan w:val="2"/>
          </w:tcPr>
          <w:p w:rsidR="00FB1297" w:rsidRPr="00CD22B6" w:rsidRDefault="00FB1297" w:rsidP="00FB1297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hAnsi="Times New Roman"/>
                <w:b/>
                <w:sz w:val="18"/>
                <w:szCs w:val="18"/>
              </w:rPr>
              <w:t xml:space="preserve">Исполнение, </w:t>
            </w:r>
            <w:r w:rsidRPr="00CD22B6">
              <w:rPr>
                <w:rFonts w:ascii="Times New Roman" w:hAnsi="Times New Roman"/>
                <w:b/>
                <w:sz w:val="18"/>
                <w:szCs w:val="18"/>
              </w:rPr>
              <w:br/>
              <w:t>тыс. рублей</w:t>
            </w:r>
          </w:p>
        </w:tc>
        <w:tc>
          <w:tcPr>
            <w:tcW w:w="1228" w:type="dxa"/>
            <w:vMerge w:val="restart"/>
          </w:tcPr>
          <w:p w:rsidR="00FB1297" w:rsidRPr="00CD22B6" w:rsidRDefault="00FB1297" w:rsidP="00FB1297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hAnsi="Times New Roman"/>
                <w:b/>
                <w:sz w:val="18"/>
                <w:szCs w:val="18"/>
              </w:rPr>
              <w:t>Процент исполнения, (6)/(3)*100</w:t>
            </w:r>
          </w:p>
        </w:tc>
        <w:tc>
          <w:tcPr>
            <w:tcW w:w="1701" w:type="dxa"/>
            <w:vMerge w:val="restart"/>
          </w:tcPr>
          <w:p w:rsidR="00FB1297" w:rsidRPr="00CD22B6" w:rsidRDefault="00FB1297" w:rsidP="00FB1297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hAnsi="Times New Roman"/>
                <w:b/>
                <w:sz w:val="18"/>
                <w:szCs w:val="18"/>
              </w:rPr>
              <w:t>Комментарий</w:t>
            </w:r>
          </w:p>
        </w:tc>
      </w:tr>
      <w:tr w:rsidR="00FB1297" w:rsidRPr="00CD22B6" w:rsidTr="00421340">
        <w:trPr>
          <w:trHeight w:val="596"/>
          <w:tblHeader/>
        </w:trPr>
        <w:tc>
          <w:tcPr>
            <w:tcW w:w="4571" w:type="dxa"/>
            <w:vMerge/>
          </w:tcPr>
          <w:p w:rsidR="00FB1297" w:rsidRPr="00CD22B6" w:rsidRDefault="00FB1297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2" w:type="dxa"/>
          </w:tcPr>
          <w:p w:rsidR="00FB1297" w:rsidRPr="00CD22B6" w:rsidRDefault="00FB1297" w:rsidP="00FB1297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hAnsi="Times New Roman"/>
                <w:b/>
                <w:sz w:val="18"/>
                <w:szCs w:val="18"/>
              </w:rPr>
              <w:t>Предусмотрено паспортом</w:t>
            </w:r>
          </w:p>
        </w:tc>
        <w:tc>
          <w:tcPr>
            <w:tcW w:w="1396" w:type="dxa"/>
          </w:tcPr>
          <w:p w:rsidR="00FB1297" w:rsidRPr="00CD22B6" w:rsidRDefault="00FB1297" w:rsidP="00FB1297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hAnsi="Times New Roman"/>
                <w:b/>
                <w:sz w:val="18"/>
                <w:szCs w:val="18"/>
              </w:rPr>
              <w:t>Сводная бюджетная роспись</w:t>
            </w:r>
          </w:p>
        </w:tc>
        <w:tc>
          <w:tcPr>
            <w:tcW w:w="1286" w:type="dxa"/>
          </w:tcPr>
          <w:p w:rsidR="00FB1297" w:rsidRPr="00CD22B6" w:rsidRDefault="00FB1297" w:rsidP="00FB1297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hAnsi="Times New Roman"/>
                <w:b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376" w:type="dxa"/>
          </w:tcPr>
          <w:p w:rsidR="00FB1297" w:rsidRPr="00CD22B6" w:rsidRDefault="00FB1297" w:rsidP="00FB1297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hAnsi="Times New Roman"/>
                <w:b/>
                <w:sz w:val="18"/>
                <w:szCs w:val="18"/>
              </w:rPr>
              <w:t>Принятые бюджетные обязательства</w:t>
            </w:r>
          </w:p>
        </w:tc>
        <w:tc>
          <w:tcPr>
            <w:tcW w:w="1166" w:type="dxa"/>
          </w:tcPr>
          <w:p w:rsidR="00FB1297" w:rsidRPr="00CD22B6" w:rsidRDefault="00FB1297" w:rsidP="00FB1297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hAnsi="Times New Roman"/>
                <w:b/>
                <w:sz w:val="18"/>
                <w:szCs w:val="18"/>
              </w:rPr>
              <w:t>Кассовое исполнение</w:t>
            </w:r>
          </w:p>
        </w:tc>
        <w:tc>
          <w:tcPr>
            <w:tcW w:w="1228" w:type="dxa"/>
            <w:vMerge/>
          </w:tcPr>
          <w:p w:rsidR="00FB1297" w:rsidRPr="00CD22B6" w:rsidRDefault="00FB1297" w:rsidP="00FB1297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B1297" w:rsidRPr="00CD22B6" w:rsidRDefault="00FB1297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1297" w:rsidRPr="00CD22B6" w:rsidTr="00421340">
        <w:trPr>
          <w:trHeight w:val="216"/>
          <w:tblHeader/>
        </w:trPr>
        <w:tc>
          <w:tcPr>
            <w:tcW w:w="4571" w:type="dxa"/>
          </w:tcPr>
          <w:p w:rsidR="00FB1297" w:rsidRPr="00CD22B6" w:rsidRDefault="00FB1297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72" w:type="dxa"/>
          </w:tcPr>
          <w:p w:rsidR="00FB1297" w:rsidRPr="00CD22B6" w:rsidRDefault="00FB1297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96" w:type="dxa"/>
          </w:tcPr>
          <w:p w:rsidR="00FB1297" w:rsidRPr="00CD22B6" w:rsidRDefault="00FB1297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86" w:type="dxa"/>
          </w:tcPr>
          <w:p w:rsidR="00FB1297" w:rsidRPr="00CD22B6" w:rsidRDefault="00FB1297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FB1297" w:rsidRPr="00CD22B6" w:rsidRDefault="00FB1297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66" w:type="dxa"/>
          </w:tcPr>
          <w:p w:rsidR="00FB1297" w:rsidRPr="00CD22B6" w:rsidRDefault="00FB1297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28" w:type="dxa"/>
          </w:tcPr>
          <w:p w:rsidR="00FB1297" w:rsidRPr="00CD22B6" w:rsidRDefault="00FB1297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:rsidR="00FB1297" w:rsidRPr="00CD22B6" w:rsidRDefault="00FB1297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033E39" w:rsidRPr="00CD22B6" w:rsidTr="00421340">
        <w:trPr>
          <w:trHeight w:val="259"/>
        </w:trPr>
        <w:tc>
          <w:tcPr>
            <w:tcW w:w="4571" w:type="dxa"/>
            <w:tcMar>
              <w:left w:w="0" w:type="dxa"/>
              <w:right w:w="0" w:type="dxa"/>
            </w:tcMar>
          </w:tcPr>
          <w:p w:rsidR="00033E39" w:rsidRPr="00CD22B6" w:rsidRDefault="00033E39" w:rsidP="00A7384A">
            <w:pPr>
              <w:ind w:left="142"/>
              <w:contextualSpacing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Комплекс процессных мероприятий «Создание условий для развития библиотечного дела» (всего), </w:t>
            </w:r>
          </w:p>
          <w:p w:rsidR="00033E39" w:rsidRPr="00CD22B6" w:rsidRDefault="00033E39" w:rsidP="00A7384A">
            <w:pPr>
              <w:ind w:left="142"/>
              <w:contextualSpacing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b/>
                <w:sz w:val="18"/>
                <w:szCs w:val="18"/>
              </w:rPr>
              <w:t>в том числе:</w:t>
            </w:r>
          </w:p>
        </w:tc>
        <w:tc>
          <w:tcPr>
            <w:tcW w:w="1472" w:type="dxa"/>
          </w:tcPr>
          <w:p w:rsidR="00033E39" w:rsidRPr="00754AC8" w:rsidRDefault="00033E39" w:rsidP="00FB1297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AC8">
              <w:rPr>
                <w:rFonts w:ascii="Times New Roman" w:eastAsia="Times New Roman" w:hAnsi="Times New Roman"/>
                <w:b/>
                <w:sz w:val="18"/>
                <w:szCs w:val="18"/>
              </w:rPr>
              <w:t>51 861,7</w:t>
            </w:r>
          </w:p>
        </w:tc>
        <w:tc>
          <w:tcPr>
            <w:tcW w:w="1396" w:type="dxa"/>
            <w:shd w:val="clear" w:color="auto" w:fill="auto"/>
          </w:tcPr>
          <w:p w:rsidR="00033E39" w:rsidRPr="00754AC8" w:rsidRDefault="00033E39" w:rsidP="004D026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AC8">
              <w:rPr>
                <w:rFonts w:ascii="Times New Roman" w:eastAsia="Times New Roman" w:hAnsi="Times New Roman"/>
                <w:b/>
                <w:sz w:val="18"/>
                <w:szCs w:val="18"/>
              </w:rPr>
              <w:t>51 861,7</w:t>
            </w:r>
          </w:p>
        </w:tc>
        <w:tc>
          <w:tcPr>
            <w:tcW w:w="1286" w:type="dxa"/>
            <w:shd w:val="clear" w:color="auto" w:fill="auto"/>
          </w:tcPr>
          <w:p w:rsidR="00033E39" w:rsidRPr="00754AC8" w:rsidRDefault="00033E39" w:rsidP="004D026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AC8">
              <w:rPr>
                <w:rFonts w:ascii="Times New Roman" w:eastAsia="Times New Roman" w:hAnsi="Times New Roman"/>
                <w:b/>
                <w:sz w:val="18"/>
                <w:szCs w:val="18"/>
              </w:rPr>
              <w:t>51 861,7</w:t>
            </w:r>
          </w:p>
        </w:tc>
        <w:tc>
          <w:tcPr>
            <w:tcW w:w="1376" w:type="dxa"/>
            <w:shd w:val="clear" w:color="auto" w:fill="FFFFFF" w:themeFill="background1"/>
          </w:tcPr>
          <w:p w:rsidR="00033E39" w:rsidRPr="00754AC8" w:rsidRDefault="00033E39" w:rsidP="00FB1297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</w:tcPr>
          <w:p w:rsidR="00033E39" w:rsidRPr="00754AC8" w:rsidRDefault="00754AC8" w:rsidP="00FB1297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4AC8">
              <w:rPr>
                <w:rFonts w:ascii="Times New Roman" w:hAnsi="Times New Roman"/>
                <w:b/>
                <w:sz w:val="18"/>
                <w:szCs w:val="18"/>
              </w:rPr>
              <w:t>51 659,5</w:t>
            </w:r>
          </w:p>
        </w:tc>
        <w:tc>
          <w:tcPr>
            <w:tcW w:w="1228" w:type="dxa"/>
            <w:shd w:val="clear" w:color="auto" w:fill="auto"/>
          </w:tcPr>
          <w:p w:rsidR="00033E39" w:rsidRPr="00754AC8" w:rsidRDefault="00033E39" w:rsidP="00FB1297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4AC8">
              <w:rPr>
                <w:rFonts w:ascii="Times New Roman" w:hAnsi="Times New Roman"/>
                <w:b/>
                <w:sz w:val="18"/>
                <w:szCs w:val="18"/>
              </w:rPr>
              <w:t>99,6</w:t>
            </w:r>
          </w:p>
        </w:tc>
        <w:tc>
          <w:tcPr>
            <w:tcW w:w="1701" w:type="dxa"/>
          </w:tcPr>
          <w:p w:rsidR="00033E39" w:rsidRPr="00CD22B6" w:rsidRDefault="00033E39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4AC8" w:rsidRPr="00CD22B6" w:rsidTr="00421340">
        <w:trPr>
          <w:trHeight w:val="354"/>
        </w:trPr>
        <w:tc>
          <w:tcPr>
            <w:tcW w:w="4571" w:type="dxa"/>
            <w:tcMar>
              <w:left w:w="0" w:type="dxa"/>
              <w:right w:w="0" w:type="dxa"/>
            </w:tcMar>
          </w:tcPr>
          <w:p w:rsidR="00754AC8" w:rsidRPr="00CD22B6" w:rsidRDefault="00754AC8" w:rsidP="00A7384A">
            <w:pPr>
              <w:ind w:left="142"/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 xml:space="preserve"> федеральный бюджет</w:t>
            </w:r>
          </w:p>
        </w:tc>
        <w:tc>
          <w:tcPr>
            <w:tcW w:w="1472" w:type="dxa"/>
          </w:tcPr>
          <w:p w:rsidR="00754AC8" w:rsidRPr="00CD22B6" w:rsidRDefault="00754AC8" w:rsidP="00FB1297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146,6</w:t>
            </w:r>
          </w:p>
        </w:tc>
        <w:tc>
          <w:tcPr>
            <w:tcW w:w="1396" w:type="dxa"/>
            <w:shd w:val="clear" w:color="auto" w:fill="auto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146,6</w:t>
            </w:r>
          </w:p>
        </w:tc>
        <w:tc>
          <w:tcPr>
            <w:tcW w:w="1286" w:type="dxa"/>
            <w:shd w:val="clear" w:color="auto" w:fill="auto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146,6</w:t>
            </w:r>
          </w:p>
        </w:tc>
        <w:tc>
          <w:tcPr>
            <w:tcW w:w="1376" w:type="dxa"/>
            <w:shd w:val="clear" w:color="auto" w:fill="FFFFFF" w:themeFill="background1"/>
          </w:tcPr>
          <w:p w:rsidR="00754AC8" w:rsidRPr="00CD22B6" w:rsidRDefault="00754AC8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146,6</w:t>
            </w:r>
          </w:p>
        </w:tc>
        <w:tc>
          <w:tcPr>
            <w:tcW w:w="1228" w:type="dxa"/>
            <w:shd w:val="clear" w:color="auto" w:fill="auto"/>
          </w:tcPr>
          <w:p w:rsidR="00754AC8" w:rsidRPr="00CD22B6" w:rsidRDefault="00754AC8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701" w:type="dxa"/>
          </w:tcPr>
          <w:p w:rsidR="00754AC8" w:rsidRPr="00CD22B6" w:rsidRDefault="00754AC8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4AC8" w:rsidRPr="00CD22B6" w:rsidTr="00421340">
        <w:trPr>
          <w:trHeight w:val="415"/>
        </w:trPr>
        <w:tc>
          <w:tcPr>
            <w:tcW w:w="4571" w:type="dxa"/>
            <w:tcMar>
              <w:left w:w="0" w:type="dxa"/>
              <w:right w:w="0" w:type="dxa"/>
            </w:tcMar>
          </w:tcPr>
          <w:p w:rsidR="00754AC8" w:rsidRPr="00CD22B6" w:rsidRDefault="00754AC8" w:rsidP="00A7384A">
            <w:pPr>
              <w:ind w:left="142"/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472" w:type="dxa"/>
          </w:tcPr>
          <w:p w:rsidR="00754AC8" w:rsidRPr="00CD22B6" w:rsidRDefault="00754AC8" w:rsidP="00FB1297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51,5</w:t>
            </w:r>
          </w:p>
        </w:tc>
        <w:tc>
          <w:tcPr>
            <w:tcW w:w="1396" w:type="dxa"/>
            <w:shd w:val="clear" w:color="auto" w:fill="auto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51,5</w:t>
            </w:r>
          </w:p>
        </w:tc>
        <w:tc>
          <w:tcPr>
            <w:tcW w:w="1286" w:type="dxa"/>
            <w:shd w:val="clear" w:color="auto" w:fill="auto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51,5</w:t>
            </w:r>
          </w:p>
        </w:tc>
        <w:tc>
          <w:tcPr>
            <w:tcW w:w="1376" w:type="dxa"/>
            <w:shd w:val="clear" w:color="auto" w:fill="FFFFFF" w:themeFill="background1"/>
          </w:tcPr>
          <w:p w:rsidR="00754AC8" w:rsidRPr="00CD22B6" w:rsidRDefault="00754AC8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51,5</w:t>
            </w:r>
          </w:p>
        </w:tc>
        <w:tc>
          <w:tcPr>
            <w:tcW w:w="1228" w:type="dxa"/>
            <w:shd w:val="clear" w:color="auto" w:fill="auto"/>
          </w:tcPr>
          <w:p w:rsidR="00754AC8" w:rsidRPr="00CD22B6" w:rsidRDefault="00754AC8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701" w:type="dxa"/>
          </w:tcPr>
          <w:p w:rsidR="00754AC8" w:rsidRPr="00CD22B6" w:rsidRDefault="00754AC8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33E39" w:rsidRPr="00CD22B6" w:rsidTr="00421340">
        <w:trPr>
          <w:trHeight w:val="420"/>
        </w:trPr>
        <w:tc>
          <w:tcPr>
            <w:tcW w:w="4571" w:type="dxa"/>
            <w:tcMar>
              <w:left w:w="0" w:type="dxa"/>
              <w:right w:w="0" w:type="dxa"/>
            </w:tcMar>
          </w:tcPr>
          <w:p w:rsidR="00033E39" w:rsidRPr="00CD22B6" w:rsidRDefault="00033E39" w:rsidP="00A7384A">
            <w:pPr>
              <w:ind w:left="142"/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 xml:space="preserve"> местный бюджет</w:t>
            </w:r>
          </w:p>
        </w:tc>
        <w:tc>
          <w:tcPr>
            <w:tcW w:w="1472" w:type="dxa"/>
          </w:tcPr>
          <w:p w:rsidR="00033E39" w:rsidRPr="00CD22B6" w:rsidRDefault="00033E39" w:rsidP="00FB1297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51 663,6</w:t>
            </w:r>
          </w:p>
        </w:tc>
        <w:tc>
          <w:tcPr>
            <w:tcW w:w="1396" w:type="dxa"/>
            <w:shd w:val="clear" w:color="auto" w:fill="auto"/>
          </w:tcPr>
          <w:p w:rsidR="00033E39" w:rsidRPr="00CD22B6" w:rsidRDefault="00033E39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51 663,6</w:t>
            </w:r>
          </w:p>
        </w:tc>
        <w:tc>
          <w:tcPr>
            <w:tcW w:w="1286" w:type="dxa"/>
            <w:shd w:val="clear" w:color="auto" w:fill="auto"/>
          </w:tcPr>
          <w:p w:rsidR="00033E39" w:rsidRPr="00CD22B6" w:rsidRDefault="00033E39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51 663,6</w:t>
            </w:r>
          </w:p>
        </w:tc>
        <w:tc>
          <w:tcPr>
            <w:tcW w:w="1376" w:type="dxa"/>
            <w:shd w:val="clear" w:color="auto" w:fill="FFFFFF" w:themeFill="background1"/>
          </w:tcPr>
          <w:p w:rsidR="00033E39" w:rsidRPr="00CD22B6" w:rsidRDefault="00033E39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</w:tcPr>
          <w:p w:rsidR="00033E39" w:rsidRPr="00CD22B6" w:rsidRDefault="00754AC8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51 461,4</w:t>
            </w:r>
          </w:p>
        </w:tc>
        <w:tc>
          <w:tcPr>
            <w:tcW w:w="1228" w:type="dxa"/>
            <w:shd w:val="clear" w:color="auto" w:fill="auto"/>
          </w:tcPr>
          <w:p w:rsidR="00033E39" w:rsidRPr="00CD22B6" w:rsidRDefault="00033E39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99,6</w:t>
            </w:r>
          </w:p>
        </w:tc>
        <w:tc>
          <w:tcPr>
            <w:tcW w:w="1701" w:type="dxa"/>
          </w:tcPr>
          <w:p w:rsidR="00033E39" w:rsidRPr="00CD22B6" w:rsidRDefault="00033E39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1297" w:rsidRPr="00CD22B6" w:rsidTr="00421340">
        <w:trPr>
          <w:trHeight w:val="414"/>
        </w:trPr>
        <w:tc>
          <w:tcPr>
            <w:tcW w:w="4571" w:type="dxa"/>
            <w:tcMar>
              <w:left w:w="0" w:type="dxa"/>
              <w:right w:w="0" w:type="dxa"/>
            </w:tcMar>
          </w:tcPr>
          <w:p w:rsidR="00FB1297" w:rsidRPr="00CD22B6" w:rsidRDefault="00A7384A" w:rsidP="00A7384A">
            <w:pPr>
              <w:ind w:left="142"/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FB1297" w:rsidRPr="00CD22B6">
              <w:rPr>
                <w:rFonts w:ascii="Times New Roman" w:eastAsia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72" w:type="dxa"/>
          </w:tcPr>
          <w:p w:rsidR="00FB1297" w:rsidRPr="00CD22B6" w:rsidRDefault="00FB1297" w:rsidP="00FB1297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96" w:type="dxa"/>
            <w:shd w:val="clear" w:color="auto" w:fill="auto"/>
          </w:tcPr>
          <w:p w:rsidR="00FB1297" w:rsidRPr="00CD22B6" w:rsidRDefault="00FB1297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86" w:type="dxa"/>
            <w:shd w:val="clear" w:color="auto" w:fill="auto"/>
          </w:tcPr>
          <w:p w:rsidR="00FB1297" w:rsidRPr="00CD22B6" w:rsidRDefault="00FB1297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76" w:type="dxa"/>
            <w:shd w:val="clear" w:color="auto" w:fill="FFFFFF" w:themeFill="background1"/>
          </w:tcPr>
          <w:p w:rsidR="00FB1297" w:rsidRPr="00CD22B6" w:rsidRDefault="00FB1297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:rsidR="00FB1297" w:rsidRPr="00CD22B6" w:rsidRDefault="00FB1297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28" w:type="dxa"/>
            <w:shd w:val="clear" w:color="auto" w:fill="auto"/>
          </w:tcPr>
          <w:p w:rsidR="00FB1297" w:rsidRPr="00CD22B6" w:rsidRDefault="00FB1297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701" w:type="dxa"/>
          </w:tcPr>
          <w:p w:rsidR="00FB1297" w:rsidRPr="00CD22B6" w:rsidRDefault="00FB1297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4AC8" w:rsidRPr="00CD22B6" w:rsidTr="00421340">
        <w:trPr>
          <w:trHeight w:val="122"/>
        </w:trPr>
        <w:tc>
          <w:tcPr>
            <w:tcW w:w="4571" w:type="dxa"/>
            <w:tcMar>
              <w:left w:w="0" w:type="dxa"/>
              <w:right w:w="0" w:type="dxa"/>
            </w:tcMar>
          </w:tcPr>
          <w:p w:rsidR="00754AC8" w:rsidRPr="00CD22B6" w:rsidRDefault="00754AC8" w:rsidP="00421340">
            <w:pPr>
              <w:ind w:left="142"/>
              <w:contextualSpacing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b/>
                <w:sz w:val="18"/>
                <w:szCs w:val="18"/>
              </w:rPr>
              <w:t>Мероприятие (результат) «МБУК «</w:t>
            </w:r>
            <w:proofErr w:type="spellStart"/>
            <w:r w:rsidRPr="00CD22B6">
              <w:rPr>
                <w:rFonts w:ascii="Times New Roman" w:eastAsia="Times New Roman" w:hAnsi="Times New Roman"/>
                <w:b/>
                <w:sz w:val="18"/>
                <w:szCs w:val="18"/>
              </w:rPr>
              <w:t>Корочанская</w:t>
            </w:r>
            <w:proofErr w:type="spellEnd"/>
            <w:r w:rsidRPr="00CD22B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центральная районная библиотека имени </w:t>
            </w:r>
          </w:p>
          <w:p w:rsidR="00754AC8" w:rsidRPr="00CD22B6" w:rsidRDefault="00754AC8" w:rsidP="00421340">
            <w:pPr>
              <w:ind w:left="142"/>
              <w:contextualSpacing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Н.С. </w:t>
            </w:r>
            <w:proofErr w:type="spellStart"/>
            <w:r w:rsidRPr="00CD22B6">
              <w:rPr>
                <w:rFonts w:ascii="Times New Roman" w:eastAsia="Times New Roman" w:hAnsi="Times New Roman"/>
                <w:b/>
                <w:sz w:val="18"/>
                <w:szCs w:val="18"/>
              </w:rPr>
              <w:t>Соханской</w:t>
            </w:r>
            <w:proofErr w:type="spellEnd"/>
            <w:r w:rsidRPr="00CD22B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CD22B6">
              <w:rPr>
                <w:rFonts w:ascii="Times New Roman" w:eastAsia="Times New Roman" w:hAnsi="Times New Roman"/>
                <w:b/>
                <w:sz w:val="18"/>
                <w:szCs w:val="18"/>
              </w:rPr>
              <w:t>Кохановской</w:t>
            </w:r>
            <w:proofErr w:type="spellEnd"/>
            <w:r w:rsidRPr="00CD22B6">
              <w:rPr>
                <w:rFonts w:ascii="Times New Roman" w:eastAsia="Times New Roman" w:hAnsi="Times New Roman"/>
                <w:b/>
                <w:sz w:val="18"/>
                <w:szCs w:val="18"/>
              </w:rPr>
              <w:t>)» обеспечено оказание услуг и выполнение работ» (всего), в том числе:</w:t>
            </w:r>
          </w:p>
        </w:tc>
        <w:tc>
          <w:tcPr>
            <w:tcW w:w="1472" w:type="dxa"/>
          </w:tcPr>
          <w:p w:rsidR="00754AC8" w:rsidRPr="00754AC8" w:rsidRDefault="00754AC8" w:rsidP="00FB1297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AC8">
              <w:rPr>
                <w:rFonts w:ascii="Times New Roman" w:eastAsia="Times New Roman" w:hAnsi="Times New Roman"/>
                <w:b/>
                <w:sz w:val="18"/>
                <w:szCs w:val="18"/>
              </w:rPr>
              <w:t>51 653,2</w:t>
            </w:r>
          </w:p>
        </w:tc>
        <w:tc>
          <w:tcPr>
            <w:tcW w:w="1396" w:type="dxa"/>
          </w:tcPr>
          <w:p w:rsidR="00754AC8" w:rsidRPr="00754AC8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AC8">
              <w:rPr>
                <w:rFonts w:ascii="Times New Roman" w:eastAsia="Times New Roman" w:hAnsi="Times New Roman"/>
                <w:b/>
                <w:sz w:val="18"/>
                <w:szCs w:val="18"/>
              </w:rPr>
              <w:t>51 653,2</w:t>
            </w:r>
          </w:p>
        </w:tc>
        <w:tc>
          <w:tcPr>
            <w:tcW w:w="1286" w:type="dxa"/>
          </w:tcPr>
          <w:p w:rsidR="00754AC8" w:rsidRPr="00754AC8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AC8">
              <w:rPr>
                <w:rFonts w:ascii="Times New Roman" w:eastAsia="Times New Roman" w:hAnsi="Times New Roman"/>
                <w:b/>
                <w:sz w:val="18"/>
                <w:szCs w:val="18"/>
              </w:rPr>
              <w:t>51 653,2</w:t>
            </w:r>
          </w:p>
        </w:tc>
        <w:tc>
          <w:tcPr>
            <w:tcW w:w="1376" w:type="dxa"/>
            <w:shd w:val="clear" w:color="auto" w:fill="FFFFFF" w:themeFill="background1"/>
          </w:tcPr>
          <w:p w:rsidR="00754AC8" w:rsidRPr="00754AC8" w:rsidRDefault="00754AC8" w:rsidP="00FB1297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66" w:type="dxa"/>
          </w:tcPr>
          <w:p w:rsidR="00754AC8" w:rsidRPr="00754AC8" w:rsidRDefault="00754AC8" w:rsidP="00FB1297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4AC8">
              <w:rPr>
                <w:rFonts w:ascii="Times New Roman" w:hAnsi="Times New Roman"/>
                <w:b/>
                <w:sz w:val="18"/>
                <w:szCs w:val="18"/>
              </w:rPr>
              <w:t>51 451,0</w:t>
            </w:r>
          </w:p>
        </w:tc>
        <w:tc>
          <w:tcPr>
            <w:tcW w:w="1228" w:type="dxa"/>
          </w:tcPr>
          <w:p w:rsidR="00754AC8" w:rsidRPr="00754AC8" w:rsidRDefault="00754AC8" w:rsidP="00FB1297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4AC8">
              <w:rPr>
                <w:rFonts w:ascii="Times New Roman" w:hAnsi="Times New Roman"/>
                <w:b/>
                <w:sz w:val="18"/>
                <w:szCs w:val="18"/>
              </w:rPr>
              <w:t>99,6</w:t>
            </w:r>
          </w:p>
        </w:tc>
        <w:tc>
          <w:tcPr>
            <w:tcW w:w="1701" w:type="dxa"/>
          </w:tcPr>
          <w:p w:rsidR="00754AC8" w:rsidRPr="00CD22B6" w:rsidRDefault="00754AC8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4AC8" w:rsidRPr="00CD22B6" w:rsidTr="00421340">
        <w:trPr>
          <w:trHeight w:val="431"/>
        </w:trPr>
        <w:tc>
          <w:tcPr>
            <w:tcW w:w="4571" w:type="dxa"/>
            <w:tcMar>
              <w:left w:w="0" w:type="dxa"/>
              <w:right w:w="0" w:type="dxa"/>
            </w:tcMar>
          </w:tcPr>
          <w:p w:rsidR="00754AC8" w:rsidRPr="00CD22B6" w:rsidRDefault="00754AC8" w:rsidP="004D026A">
            <w:pPr>
              <w:ind w:left="142"/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 xml:space="preserve"> федеральный бюджет</w:t>
            </w:r>
          </w:p>
        </w:tc>
        <w:tc>
          <w:tcPr>
            <w:tcW w:w="1472" w:type="dxa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96" w:type="dxa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86" w:type="dxa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76" w:type="dxa"/>
            <w:shd w:val="clear" w:color="auto" w:fill="FFFFFF" w:themeFill="background1"/>
          </w:tcPr>
          <w:p w:rsidR="00754AC8" w:rsidRPr="00CD22B6" w:rsidRDefault="00754AC8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28" w:type="dxa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701" w:type="dxa"/>
          </w:tcPr>
          <w:p w:rsidR="00754AC8" w:rsidRPr="00CD22B6" w:rsidRDefault="00754AC8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4AC8" w:rsidRPr="00CD22B6" w:rsidTr="00421340">
        <w:trPr>
          <w:trHeight w:val="394"/>
        </w:trPr>
        <w:tc>
          <w:tcPr>
            <w:tcW w:w="4571" w:type="dxa"/>
            <w:tcMar>
              <w:left w:w="0" w:type="dxa"/>
              <w:right w:w="0" w:type="dxa"/>
            </w:tcMar>
          </w:tcPr>
          <w:p w:rsidR="00754AC8" w:rsidRPr="00CD22B6" w:rsidRDefault="00754AC8" w:rsidP="004D026A">
            <w:pPr>
              <w:ind w:left="142"/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472" w:type="dxa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96" w:type="dxa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86" w:type="dxa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76" w:type="dxa"/>
            <w:shd w:val="clear" w:color="auto" w:fill="FFFFFF" w:themeFill="background1"/>
          </w:tcPr>
          <w:p w:rsidR="00754AC8" w:rsidRPr="00CD22B6" w:rsidRDefault="00754AC8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28" w:type="dxa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701" w:type="dxa"/>
          </w:tcPr>
          <w:p w:rsidR="00754AC8" w:rsidRPr="00CD22B6" w:rsidRDefault="00754AC8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4AC8" w:rsidRPr="00CD22B6" w:rsidTr="00421340">
        <w:trPr>
          <w:trHeight w:val="369"/>
        </w:trPr>
        <w:tc>
          <w:tcPr>
            <w:tcW w:w="4571" w:type="dxa"/>
            <w:tcMar>
              <w:left w:w="0" w:type="dxa"/>
              <w:right w:w="0" w:type="dxa"/>
            </w:tcMar>
          </w:tcPr>
          <w:p w:rsidR="00754AC8" w:rsidRPr="00CD22B6" w:rsidRDefault="00754AC8" w:rsidP="00A7384A">
            <w:pPr>
              <w:ind w:left="142"/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472" w:type="dxa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51 653,2</w:t>
            </w:r>
          </w:p>
        </w:tc>
        <w:tc>
          <w:tcPr>
            <w:tcW w:w="1396" w:type="dxa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51 653,2</w:t>
            </w:r>
          </w:p>
        </w:tc>
        <w:tc>
          <w:tcPr>
            <w:tcW w:w="1286" w:type="dxa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51 653,2</w:t>
            </w:r>
          </w:p>
        </w:tc>
        <w:tc>
          <w:tcPr>
            <w:tcW w:w="1376" w:type="dxa"/>
            <w:shd w:val="clear" w:color="auto" w:fill="FFFFFF" w:themeFill="background1"/>
          </w:tcPr>
          <w:p w:rsidR="00754AC8" w:rsidRPr="00CD22B6" w:rsidRDefault="00754AC8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754AC8" w:rsidRPr="00CD22B6" w:rsidRDefault="00754AC8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51 451,0</w:t>
            </w:r>
          </w:p>
        </w:tc>
        <w:tc>
          <w:tcPr>
            <w:tcW w:w="1228" w:type="dxa"/>
          </w:tcPr>
          <w:p w:rsidR="00754AC8" w:rsidRPr="00CD22B6" w:rsidRDefault="00754AC8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54AC8" w:rsidRPr="00CD22B6" w:rsidRDefault="00754AC8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4AC8" w:rsidRPr="00CD22B6" w:rsidTr="00421340">
        <w:trPr>
          <w:trHeight w:val="349"/>
        </w:trPr>
        <w:tc>
          <w:tcPr>
            <w:tcW w:w="4571" w:type="dxa"/>
            <w:tcMar>
              <w:left w:w="0" w:type="dxa"/>
              <w:right w:w="0" w:type="dxa"/>
            </w:tcMar>
          </w:tcPr>
          <w:p w:rsidR="00754AC8" w:rsidRPr="00CD22B6" w:rsidRDefault="00754AC8" w:rsidP="00A7384A">
            <w:pPr>
              <w:ind w:left="142"/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72" w:type="dxa"/>
          </w:tcPr>
          <w:p w:rsidR="00754AC8" w:rsidRPr="00CD22B6" w:rsidRDefault="00754AC8" w:rsidP="00FB1297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96" w:type="dxa"/>
          </w:tcPr>
          <w:p w:rsidR="00754AC8" w:rsidRPr="00CD22B6" w:rsidRDefault="00754AC8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86" w:type="dxa"/>
          </w:tcPr>
          <w:p w:rsidR="00754AC8" w:rsidRPr="00CD22B6" w:rsidRDefault="00754AC8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76" w:type="dxa"/>
            <w:shd w:val="clear" w:color="auto" w:fill="FFFFFF" w:themeFill="background1"/>
          </w:tcPr>
          <w:p w:rsidR="00754AC8" w:rsidRPr="00CD22B6" w:rsidRDefault="00754AC8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:rsidR="00754AC8" w:rsidRPr="00CD22B6" w:rsidRDefault="00754AC8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28" w:type="dxa"/>
          </w:tcPr>
          <w:p w:rsidR="00754AC8" w:rsidRPr="00CD22B6" w:rsidRDefault="00754AC8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701" w:type="dxa"/>
          </w:tcPr>
          <w:p w:rsidR="00754AC8" w:rsidRPr="00CD22B6" w:rsidRDefault="00754AC8" w:rsidP="00FB1297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4AC8" w:rsidRPr="00CD22B6" w:rsidTr="00421340">
        <w:trPr>
          <w:trHeight w:val="122"/>
        </w:trPr>
        <w:tc>
          <w:tcPr>
            <w:tcW w:w="4571" w:type="dxa"/>
            <w:tcMar>
              <w:left w:w="0" w:type="dxa"/>
              <w:right w:w="0" w:type="dxa"/>
            </w:tcMar>
          </w:tcPr>
          <w:p w:rsidR="00754AC8" w:rsidRPr="00CD22B6" w:rsidRDefault="00754AC8" w:rsidP="00421340">
            <w:pPr>
              <w:ind w:left="142"/>
              <w:contextualSpacing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Мероприятие (результат) «Проведены мероприятия по комплектованию книжных фондов библиотек </w:t>
            </w:r>
            <w:proofErr w:type="spellStart"/>
            <w:r w:rsidRPr="00CD22B6">
              <w:rPr>
                <w:rFonts w:ascii="Times New Roman" w:eastAsia="Times New Roman" w:hAnsi="Times New Roman"/>
                <w:b/>
                <w:sz w:val="18"/>
                <w:szCs w:val="18"/>
              </w:rPr>
              <w:t>Корочанского</w:t>
            </w:r>
            <w:proofErr w:type="spellEnd"/>
            <w:r w:rsidRPr="00CD22B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района» (всего), в том числе:</w:t>
            </w:r>
          </w:p>
        </w:tc>
        <w:tc>
          <w:tcPr>
            <w:tcW w:w="1472" w:type="dxa"/>
          </w:tcPr>
          <w:p w:rsidR="00754AC8" w:rsidRPr="00754AC8" w:rsidRDefault="00754AC8" w:rsidP="00421340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AC8">
              <w:rPr>
                <w:rFonts w:ascii="Times New Roman" w:eastAsia="Times New Roman" w:hAnsi="Times New Roman"/>
                <w:b/>
                <w:sz w:val="18"/>
                <w:szCs w:val="18"/>
              </w:rPr>
              <w:t>208,5</w:t>
            </w:r>
          </w:p>
        </w:tc>
        <w:tc>
          <w:tcPr>
            <w:tcW w:w="1396" w:type="dxa"/>
          </w:tcPr>
          <w:p w:rsidR="00754AC8" w:rsidRPr="00754AC8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AC8">
              <w:rPr>
                <w:rFonts w:ascii="Times New Roman" w:eastAsia="Times New Roman" w:hAnsi="Times New Roman"/>
                <w:b/>
                <w:sz w:val="18"/>
                <w:szCs w:val="18"/>
              </w:rPr>
              <w:t>208,5</w:t>
            </w:r>
          </w:p>
        </w:tc>
        <w:tc>
          <w:tcPr>
            <w:tcW w:w="1286" w:type="dxa"/>
          </w:tcPr>
          <w:p w:rsidR="00754AC8" w:rsidRPr="00754AC8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AC8">
              <w:rPr>
                <w:rFonts w:ascii="Times New Roman" w:eastAsia="Times New Roman" w:hAnsi="Times New Roman"/>
                <w:b/>
                <w:sz w:val="18"/>
                <w:szCs w:val="18"/>
              </w:rPr>
              <w:t>208,5</w:t>
            </w:r>
          </w:p>
        </w:tc>
        <w:tc>
          <w:tcPr>
            <w:tcW w:w="1376" w:type="dxa"/>
            <w:shd w:val="clear" w:color="auto" w:fill="FFFFFF" w:themeFill="background1"/>
          </w:tcPr>
          <w:p w:rsidR="00754AC8" w:rsidRPr="00754AC8" w:rsidRDefault="00754AC8" w:rsidP="0042134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66" w:type="dxa"/>
          </w:tcPr>
          <w:p w:rsidR="00754AC8" w:rsidRPr="00754AC8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54AC8">
              <w:rPr>
                <w:rFonts w:ascii="Times New Roman" w:eastAsia="Times New Roman" w:hAnsi="Times New Roman"/>
                <w:b/>
                <w:sz w:val="18"/>
                <w:szCs w:val="18"/>
              </w:rPr>
              <w:t>208,5</w:t>
            </w:r>
          </w:p>
        </w:tc>
        <w:tc>
          <w:tcPr>
            <w:tcW w:w="1228" w:type="dxa"/>
          </w:tcPr>
          <w:p w:rsidR="00754AC8" w:rsidRPr="00754AC8" w:rsidRDefault="00754AC8" w:rsidP="004D026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4AC8">
              <w:rPr>
                <w:rFonts w:ascii="Times New Roman" w:hAnsi="Times New Roman"/>
                <w:b/>
                <w:sz w:val="18"/>
                <w:szCs w:val="18"/>
              </w:rPr>
              <w:t>100,0</w:t>
            </w:r>
          </w:p>
        </w:tc>
        <w:tc>
          <w:tcPr>
            <w:tcW w:w="1701" w:type="dxa"/>
          </w:tcPr>
          <w:p w:rsidR="00754AC8" w:rsidRPr="00CD22B6" w:rsidRDefault="00754AC8" w:rsidP="00421340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4AC8" w:rsidRPr="00CD22B6" w:rsidTr="00CD22B6">
        <w:trPr>
          <w:trHeight w:val="335"/>
        </w:trPr>
        <w:tc>
          <w:tcPr>
            <w:tcW w:w="4571" w:type="dxa"/>
            <w:tcMar>
              <w:left w:w="0" w:type="dxa"/>
              <w:right w:w="0" w:type="dxa"/>
            </w:tcMar>
          </w:tcPr>
          <w:p w:rsidR="00754AC8" w:rsidRPr="00CD22B6" w:rsidRDefault="00754AC8" w:rsidP="004D026A">
            <w:pPr>
              <w:ind w:left="142"/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 xml:space="preserve"> федеральный бюджет</w:t>
            </w:r>
          </w:p>
        </w:tc>
        <w:tc>
          <w:tcPr>
            <w:tcW w:w="1472" w:type="dxa"/>
          </w:tcPr>
          <w:p w:rsidR="00754AC8" w:rsidRPr="00CD22B6" w:rsidRDefault="00754AC8" w:rsidP="00421340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146,6</w:t>
            </w:r>
          </w:p>
        </w:tc>
        <w:tc>
          <w:tcPr>
            <w:tcW w:w="1396" w:type="dxa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146,6</w:t>
            </w:r>
          </w:p>
        </w:tc>
        <w:tc>
          <w:tcPr>
            <w:tcW w:w="1286" w:type="dxa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146,6</w:t>
            </w:r>
          </w:p>
        </w:tc>
        <w:tc>
          <w:tcPr>
            <w:tcW w:w="1376" w:type="dxa"/>
            <w:shd w:val="clear" w:color="auto" w:fill="FFFFFF" w:themeFill="background1"/>
          </w:tcPr>
          <w:p w:rsidR="00754AC8" w:rsidRPr="00CD22B6" w:rsidRDefault="00754AC8" w:rsidP="00421340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146,6</w:t>
            </w:r>
          </w:p>
        </w:tc>
        <w:tc>
          <w:tcPr>
            <w:tcW w:w="1228" w:type="dxa"/>
          </w:tcPr>
          <w:p w:rsidR="00754AC8" w:rsidRPr="00CD22B6" w:rsidRDefault="00754AC8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701" w:type="dxa"/>
          </w:tcPr>
          <w:p w:rsidR="00754AC8" w:rsidRPr="00CD22B6" w:rsidRDefault="00754AC8" w:rsidP="00421340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4AC8" w:rsidRPr="00CD22B6" w:rsidTr="00421340">
        <w:trPr>
          <w:trHeight w:val="394"/>
        </w:trPr>
        <w:tc>
          <w:tcPr>
            <w:tcW w:w="4571" w:type="dxa"/>
            <w:tcMar>
              <w:left w:w="0" w:type="dxa"/>
              <w:right w:w="0" w:type="dxa"/>
            </w:tcMar>
          </w:tcPr>
          <w:p w:rsidR="00754AC8" w:rsidRPr="00CD22B6" w:rsidRDefault="00754AC8" w:rsidP="004D026A">
            <w:pPr>
              <w:ind w:left="142"/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472" w:type="dxa"/>
          </w:tcPr>
          <w:p w:rsidR="00754AC8" w:rsidRPr="00CD22B6" w:rsidRDefault="00754AC8" w:rsidP="00421340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51,5</w:t>
            </w:r>
          </w:p>
        </w:tc>
        <w:tc>
          <w:tcPr>
            <w:tcW w:w="1396" w:type="dxa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51,5</w:t>
            </w:r>
          </w:p>
        </w:tc>
        <w:tc>
          <w:tcPr>
            <w:tcW w:w="1286" w:type="dxa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51,5</w:t>
            </w:r>
          </w:p>
        </w:tc>
        <w:tc>
          <w:tcPr>
            <w:tcW w:w="1376" w:type="dxa"/>
            <w:shd w:val="clear" w:color="auto" w:fill="FFFFFF" w:themeFill="background1"/>
          </w:tcPr>
          <w:p w:rsidR="00754AC8" w:rsidRPr="00CD22B6" w:rsidRDefault="00754AC8" w:rsidP="00421340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51,5</w:t>
            </w:r>
          </w:p>
        </w:tc>
        <w:tc>
          <w:tcPr>
            <w:tcW w:w="1228" w:type="dxa"/>
          </w:tcPr>
          <w:p w:rsidR="00754AC8" w:rsidRPr="00CD22B6" w:rsidRDefault="00754AC8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701" w:type="dxa"/>
          </w:tcPr>
          <w:p w:rsidR="00754AC8" w:rsidRPr="00CD22B6" w:rsidRDefault="00754AC8" w:rsidP="00421340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4AC8" w:rsidRPr="00CD22B6" w:rsidTr="00421340">
        <w:trPr>
          <w:trHeight w:val="369"/>
        </w:trPr>
        <w:tc>
          <w:tcPr>
            <w:tcW w:w="4571" w:type="dxa"/>
            <w:tcMar>
              <w:left w:w="0" w:type="dxa"/>
              <w:right w:w="0" w:type="dxa"/>
            </w:tcMar>
          </w:tcPr>
          <w:p w:rsidR="00754AC8" w:rsidRPr="00CD22B6" w:rsidRDefault="00754AC8" w:rsidP="00421340">
            <w:pPr>
              <w:ind w:left="142"/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472" w:type="dxa"/>
          </w:tcPr>
          <w:p w:rsidR="00754AC8" w:rsidRPr="00CD22B6" w:rsidRDefault="00754AC8" w:rsidP="00421340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10,4</w:t>
            </w:r>
          </w:p>
        </w:tc>
        <w:tc>
          <w:tcPr>
            <w:tcW w:w="1396" w:type="dxa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10,4</w:t>
            </w:r>
          </w:p>
        </w:tc>
        <w:tc>
          <w:tcPr>
            <w:tcW w:w="1286" w:type="dxa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10,4</w:t>
            </w:r>
          </w:p>
        </w:tc>
        <w:tc>
          <w:tcPr>
            <w:tcW w:w="1376" w:type="dxa"/>
            <w:shd w:val="clear" w:color="auto" w:fill="FFFFFF" w:themeFill="background1"/>
          </w:tcPr>
          <w:p w:rsidR="00754AC8" w:rsidRPr="00CD22B6" w:rsidRDefault="00754AC8" w:rsidP="00421340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754AC8" w:rsidRPr="00CD22B6" w:rsidRDefault="00754AC8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10,4</w:t>
            </w:r>
          </w:p>
        </w:tc>
        <w:tc>
          <w:tcPr>
            <w:tcW w:w="1228" w:type="dxa"/>
          </w:tcPr>
          <w:p w:rsidR="00754AC8" w:rsidRPr="00CD22B6" w:rsidRDefault="00754AC8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701" w:type="dxa"/>
          </w:tcPr>
          <w:p w:rsidR="00754AC8" w:rsidRPr="00CD22B6" w:rsidRDefault="00754AC8" w:rsidP="00421340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4AC8" w:rsidRPr="00CD22B6" w:rsidTr="00421340">
        <w:trPr>
          <w:trHeight w:val="349"/>
        </w:trPr>
        <w:tc>
          <w:tcPr>
            <w:tcW w:w="4571" w:type="dxa"/>
            <w:tcMar>
              <w:left w:w="0" w:type="dxa"/>
              <w:right w:w="0" w:type="dxa"/>
            </w:tcMar>
          </w:tcPr>
          <w:p w:rsidR="00754AC8" w:rsidRPr="00CD22B6" w:rsidRDefault="00754AC8" w:rsidP="00421340">
            <w:pPr>
              <w:ind w:left="142"/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72" w:type="dxa"/>
          </w:tcPr>
          <w:p w:rsidR="00754AC8" w:rsidRPr="00CD22B6" w:rsidRDefault="00754AC8" w:rsidP="00421340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96" w:type="dxa"/>
          </w:tcPr>
          <w:p w:rsidR="00754AC8" w:rsidRPr="00CD22B6" w:rsidRDefault="00754AC8" w:rsidP="00421340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86" w:type="dxa"/>
          </w:tcPr>
          <w:p w:rsidR="00754AC8" w:rsidRPr="00CD22B6" w:rsidRDefault="00754AC8" w:rsidP="00421340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76" w:type="dxa"/>
            <w:shd w:val="clear" w:color="auto" w:fill="FFFFFF" w:themeFill="background1"/>
          </w:tcPr>
          <w:p w:rsidR="00754AC8" w:rsidRPr="00CD22B6" w:rsidRDefault="00754AC8" w:rsidP="00421340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:rsidR="00754AC8" w:rsidRPr="00CD22B6" w:rsidRDefault="00754AC8" w:rsidP="00421340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28" w:type="dxa"/>
          </w:tcPr>
          <w:p w:rsidR="00754AC8" w:rsidRPr="00CD22B6" w:rsidRDefault="00754AC8" w:rsidP="00421340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701" w:type="dxa"/>
          </w:tcPr>
          <w:p w:rsidR="00754AC8" w:rsidRPr="00CD22B6" w:rsidRDefault="00754AC8" w:rsidP="00421340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E60C3" w:rsidRDefault="003E60C3" w:rsidP="00FB12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22B6" w:rsidRDefault="00CD22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B1297" w:rsidRPr="00CD22B6" w:rsidRDefault="00FB1297" w:rsidP="00FB1297">
      <w:pPr>
        <w:spacing w:after="0" w:line="240" w:lineRule="auto"/>
        <w:ind w:left="110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2B6">
        <w:rPr>
          <w:rFonts w:ascii="Times New Roman" w:hAnsi="Times New Roman" w:cs="Times New Roman"/>
          <w:b/>
          <w:sz w:val="24"/>
          <w:szCs w:val="24"/>
        </w:rPr>
        <w:lastRenderedPageBreak/>
        <w:t>УТВЕРЖДЕН</w:t>
      </w:r>
    </w:p>
    <w:p w:rsidR="00FB1297" w:rsidRPr="00CD22B6" w:rsidRDefault="00FB1297" w:rsidP="00FB1297">
      <w:pPr>
        <w:spacing w:after="0" w:line="240" w:lineRule="auto"/>
        <w:ind w:left="110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2B6">
        <w:rPr>
          <w:rFonts w:ascii="Times New Roman" w:hAnsi="Times New Roman" w:cs="Times New Roman"/>
          <w:b/>
          <w:sz w:val="24"/>
          <w:szCs w:val="24"/>
        </w:rPr>
        <w:t xml:space="preserve">Начальник управления культуры Администрации </w:t>
      </w:r>
      <w:proofErr w:type="spellStart"/>
      <w:r w:rsidRPr="00CD22B6">
        <w:rPr>
          <w:rFonts w:ascii="Times New Roman" w:hAnsi="Times New Roman" w:cs="Times New Roman"/>
          <w:b/>
          <w:sz w:val="24"/>
          <w:szCs w:val="24"/>
        </w:rPr>
        <w:t>Корочанского</w:t>
      </w:r>
      <w:proofErr w:type="spellEnd"/>
      <w:r w:rsidRPr="00CD22B6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FB1297" w:rsidRPr="00CD22B6" w:rsidRDefault="00FB1297" w:rsidP="00FB1297">
      <w:pPr>
        <w:spacing w:after="0" w:line="240" w:lineRule="auto"/>
        <w:ind w:left="110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2B6">
        <w:rPr>
          <w:rFonts w:ascii="Times New Roman" w:hAnsi="Times New Roman" w:cs="Times New Roman"/>
          <w:b/>
          <w:sz w:val="24"/>
          <w:szCs w:val="24"/>
        </w:rPr>
        <w:t>______________ Омельченко Т.П.</w:t>
      </w:r>
    </w:p>
    <w:p w:rsidR="00FB1297" w:rsidRPr="00CD22B6" w:rsidRDefault="00FB1297" w:rsidP="00FB1297">
      <w:pPr>
        <w:spacing w:after="0" w:line="240" w:lineRule="auto"/>
        <w:ind w:left="110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297" w:rsidRPr="00CD22B6" w:rsidRDefault="00FB1297" w:rsidP="00FB1297">
      <w:pPr>
        <w:spacing w:after="0" w:line="240" w:lineRule="auto"/>
        <w:ind w:left="110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297" w:rsidRPr="00CD22B6" w:rsidRDefault="00FB1297" w:rsidP="00FB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1297" w:rsidRPr="00CD22B6" w:rsidRDefault="00FB1297" w:rsidP="00FB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1297" w:rsidRPr="00CD22B6" w:rsidRDefault="00FB1297" w:rsidP="00FB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1297" w:rsidRPr="00CD22B6" w:rsidRDefault="00FB1297" w:rsidP="00FB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1297" w:rsidRPr="00CD22B6" w:rsidRDefault="00FB1297" w:rsidP="00FB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1297" w:rsidRPr="00CD22B6" w:rsidRDefault="00FB1297" w:rsidP="00FB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1297" w:rsidRPr="00CD22B6" w:rsidRDefault="00FB1297" w:rsidP="00FB12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1297" w:rsidRPr="00CD22B6" w:rsidRDefault="00FB1297" w:rsidP="00FB12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1297" w:rsidRPr="00CD22B6" w:rsidRDefault="00FB1297" w:rsidP="00FB129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D22B6">
        <w:rPr>
          <w:rFonts w:ascii="Times New Roman" w:hAnsi="Times New Roman"/>
          <w:b/>
          <w:sz w:val="28"/>
          <w:szCs w:val="28"/>
        </w:rPr>
        <w:t>ОТЧЕТ</w:t>
      </w:r>
    </w:p>
    <w:p w:rsidR="00FB1297" w:rsidRPr="00CD22B6" w:rsidRDefault="00FB1297" w:rsidP="00FB129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D22B6">
        <w:rPr>
          <w:rFonts w:ascii="Times New Roman" w:hAnsi="Times New Roman"/>
          <w:b/>
          <w:sz w:val="28"/>
          <w:szCs w:val="28"/>
        </w:rPr>
        <w:t>о ходе реализации комплекса процессных мероприятий</w:t>
      </w:r>
    </w:p>
    <w:p w:rsidR="00FB1297" w:rsidRPr="00CD22B6" w:rsidRDefault="00FB1297" w:rsidP="00FB129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2B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CD22B6">
        <w:rPr>
          <w:rFonts w:ascii="Times New Roman" w:eastAsia="Times New Roman" w:hAnsi="Times New Roman"/>
          <w:b/>
          <w:sz w:val="28"/>
          <w:szCs w:val="28"/>
        </w:rPr>
        <w:t>Создание условий для развития музейного дела</w:t>
      </w:r>
      <w:r w:rsidRPr="00CD22B6">
        <w:rPr>
          <w:rFonts w:ascii="Times New Roman" w:hAnsi="Times New Roman" w:cs="Times New Roman"/>
          <w:b/>
          <w:sz w:val="28"/>
          <w:szCs w:val="28"/>
        </w:rPr>
        <w:t>»</w:t>
      </w:r>
    </w:p>
    <w:p w:rsidR="00FB1297" w:rsidRPr="00CD22B6" w:rsidRDefault="00FB1297" w:rsidP="00FB129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2B6">
        <w:rPr>
          <w:rFonts w:ascii="Times New Roman" w:hAnsi="Times New Roman" w:cs="Times New Roman"/>
          <w:b/>
          <w:sz w:val="28"/>
          <w:szCs w:val="28"/>
        </w:rPr>
        <w:t>за 2025 год</w:t>
      </w:r>
    </w:p>
    <w:p w:rsidR="00FB1297" w:rsidRPr="00CD22B6" w:rsidRDefault="00FB1297" w:rsidP="00FB129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1297" w:rsidRPr="00CD22B6" w:rsidRDefault="00FB1297" w:rsidP="00FB129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1297" w:rsidRDefault="00FB1297" w:rsidP="008A1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22B6" w:rsidRDefault="00CD22B6" w:rsidP="008A1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22B6" w:rsidRDefault="00CD22B6" w:rsidP="008A1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22B6" w:rsidRDefault="00CD22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D22B6" w:rsidRPr="00CD22B6" w:rsidRDefault="00CD22B6" w:rsidP="00CD22B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CD22B6">
        <w:rPr>
          <w:rFonts w:ascii="Times New Roman" w:hAnsi="Times New Roman"/>
          <w:b/>
          <w:bCs/>
          <w:sz w:val="24"/>
          <w:szCs w:val="24"/>
        </w:rPr>
        <w:lastRenderedPageBreak/>
        <w:t xml:space="preserve">1. Сведения о достижении показателей </w:t>
      </w:r>
      <w:r w:rsidRPr="00CD22B6">
        <w:rPr>
          <w:rFonts w:ascii="Times New Roman" w:hAnsi="Times New Roman"/>
          <w:b/>
          <w:sz w:val="24"/>
          <w:szCs w:val="24"/>
        </w:rPr>
        <w:t xml:space="preserve">комплекса процессных мероприятий </w:t>
      </w:r>
      <w:r>
        <w:rPr>
          <w:rFonts w:ascii="Times New Roman" w:hAnsi="Times New Roman"/>
          <w:b/>
          <w:sz w:val="24"/>
          <w:szCs w:val="24"/>
        </w:rPr>
        <w:t>2</w:t>
      </w:r>
    </w:p>
    <w:p w:rsidR="00CD22B6" w:rsidRPr="00CD22B6" w:rsidRDefault="00CD22B6" w:rsidP="00CD22B6">
      <w:pPr>
        <w:pStyle w:val="a3"/>
        <w:spacing w:after="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4"/>
        <w:tblW w:w="15594" w:type="dxa"/>
        <w:tblInd w:w="-421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1134"/>
        <w:gridCol w:w="1276"/>
        <w:gridCol w:w="1134"/>
        <w:gridCol w:w="1134"/>
        <w:gridCol w:w="1276"/>
        <w:gridCol w:w="1276"/>
        <w:gridCol w:w="1275"/>
        <w:gridCol w:w="954"/>
        <w:gridCol w:w="1173"/>
        <w:gridCol w:w="1275"/>
        <w:gridCol w:w="993"/>
      </w:tblGrid>
      <w:tr w:rsidR="00CD22B6" w:rsidRPr="00CD22B6" w:rsidTr="004D026A">
        <w:tc>
          <w:tcPr>
            <w:tcW w:w="425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2269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113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13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 xml:space="preserve">Плановое значение </w:t>
            </w:r>
          </w:p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на конец отчетного периода</w:t>
            </w:r>
          </w:p>
        </w:tc>
        <w:tc>
          <w:tcPr>
            <w:tcW w:w="1276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Фактическое значение на конец отчетного периода</w:t>
            </w:r>
          </w:p>
        </w:tc>
        <w:tc>
          <w:tcPr>
            <w:tcW w:w="1276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 xml:space="preserve">Прогнозное значение </w:t>
            </w:r>
          </w:p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на конец отчетного периода</w:t>
            </w:r>
          </w:p>
        </w:tc>
        <w:tc>
          <w:tcPr>
            <w:tcW w:w="1275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Подтвержда-ющий</w:t>
            </w:r>
            <w:proofErr w:type="spellEnd"/>
            <w:proofErr w:type="gramEnd"/>
            <w:r w:rsidRPr="00CD22B6">
              <w:rPr>
                <w:rFonts w:ascii="Times New Roman" w:hAnsi="Times New Roman"/>
                <w:b/>
                <w:sz w:val="20"/>
                <w:szCs w:val="20"/>
              </w:rPr>
              <w:t xml:space="preserve"> документ</w:t>
            </w:r>
          </w:p>
        </w:tc>
        <w:tc>
          <w:tcPr>
            <w:tcW w:w="95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Плановое значение на конец текущего года</w:t>
            </w:r>
          </w:p>
        </w:tc>
        <w:tc>
          <w:tcPr>
            <w:tcW w:w="1173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 xml:space="preserve">Прогнозное значение на конец </w:t>
            </w:r>
            <w:proofErr w:type="gramStart"/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текущего</w:t>
            </w:r>
            <w:proofErr w:type="gramEnd"/>
            <w:r w:rsidRPr="00CD22B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  <w:tc>
          <w:tcPr>
            <w:tcW w:w="1275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Информаци-онная</w:t>
            </w:r>
            <w:proofErr w:type="spellEnd"/>
            <w:proofErr w:type="gramEnd"/>
            <w:r w:rsidRPr="00CD22B6">
              <w:rPr>
                <w:rFonts w:ascii="Times New Roman" w:hAnsi="Times New Roman"/>
                <w:b/>
                <w:sz w:val="20"/>
                <w:szCs w:val="20"/>
              </w:rPr>
              <w:t xml:space="preserve"> система</w:t>
            </w:r>
          </w:p>
        </w:tc>
        <w:tc>
          <w:tcPr>
            <w:tcW w:w="993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CD22B6">
              <w:rPr>
                <w:rFonts w:ascii="Times New Roman" w:hAnsi="Times New Roman"/>
                <w:b/>
                <w:sz w:val="20"/>
                <w:szCs w:val="20"/>
              </w:rPr>
              <w:t>Коммен-тарий</w:t>
            </w:r>
            <w:proofErr w:type="spellEnd"/>
            <w:proofErr w:type="gramEnd"/>
          </w:p>
        </w:tc>
      </w:tr>
      <w:tr w:rsidR="00CD22B6" w:rsidRPr="00CD22B6" w:rsidTr="004D026A">
        <w:tc>
          <w:tcPr>
            <w:tcW w:w="425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9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Del="004C2135" w:rsidRDefault="00CD22B6" w:rsidP="004D026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Del="00320567" w:rsidRDefault="00CD22B6" w:rsidP="004D026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73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CD22B6" w:rsidRPr="00B13BEA" w:rsidTr="00B13BEA">
        <w:trPr>
          <w:trHeight w:val="348"/>
        </w:trPr>
        <w:tc>
          <w:tcPr>
            <w:tcW w:w="425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B13BEA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3BEA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5169" w:type="dxa"/>
            <w:gridSpan w:val="12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B13BEA" w:rsidRDefault="00CD22B6" w:rsidP="004D026A">
            <w:pPr>
              <w:ind w:left="143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13BEA">
              <w:rPr>
                <w:rFonts w:ascii="Times New Roman" w:hAnsi="Times New Roman"/>
                <w:b/>
                <w:sz w:val="20"/>
                <w:szCs w:val="20"/>
              </w:rPr>
              <w:t>Задача «</w:t>
            </w:r>
            <w:r w:rsidR="00B13BEA" w:rsidRPr="00B13BEA">
              <w:rPr>
                <w:rFonts w:ascii="Times New Roman" w:hAnsi="Times New Roman"/>
                <w:b/>
                <w:sz w:val="20"/>
                <w:szCs w:val="20"/>
              </w:rPr>
              <w:t xml:space="preserve">Создание условий для хранения, изучения и публичного представления музейных предметов и музейных коллекций музеев </w:t>
            </w:r>
            <w:proofErr w:type="spellStart"/>
            <w:r w:rsidR="00B13BEA" w:rsidRPr="00B13BEA">
              <w:rPr>
                <w:rFonts w:ascii="Times New Roman" w:hAnsi="Times New Roman"/>
                <w:b/>
                <w:sz w:val="20"/>
                <w:szCs w:val="20"/>
              </w:rPr>
              <w:t>Корочанского</w:t>
            </w:r>
            <w:proofErr w:type="spellEnd"/>
            <w:r w:rsidR="00B13BEA" w:rsidRPr="00B13BEA">
              <w:rPr>
                <w:rFonts w:ascii="Times New Roman" w:hAnsi="Times New Roman"/>
                <w:b/>
                <w:sz w:val="20"/>
                <w:szCs w:val="20"/>
              </w:rPr>
              <w:t xml:space="preserve"> района</w:t>
            </w:r>
            <w:r w:rsidRPr="00B13BEA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</w:tr>
      <w:tr w:rsidR="00CD22B6" w:rsidRPr="00CD22B6" w:rsidTr="004D026A">
        <w:tc>
          <w:tcPr>
            <w:tcW w:w="425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269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CD22B6">
            <w:pPr>
              <w:pStyle w:val="ConsPlusNormal1"/>
              <w:ind w:left="143"/>
              <w:contextualSpacing/>
              <w:rPr>
                <w:rFonts w:ascii="Times New Roman" w:hAnsi="Times New Roman" w:cs="Times New Roman"/>
                <w:szCs w:val="20"/>
              </w:rPr>
            </w:pPr>
            <w:r w:rsidRPr="00CD22B6">
              <w:rPr>
                <w:rFonts w:ascii="Times New Roman" w:hAnsi="Times New Roman"/>
                <w:szCs w:val="20"/>
              </w:rPr>
              <w:t xml:space="preserve">Число посещений </w:t>
            </w:r>
            <w:r>
              <w:rPr>
                <w:rFonts w:ascii="Times New Roman" w:hAnsi="Times New Roman"/>
                <w:szCs w:val="20"/>
              </w:rPr>
              <w:t>музеев</w:t>
            </w:r>
            <w:r w:rsidRPr="00CD22B6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CD22B6">
              <w:rPr>
                <w:rFonts w:ascii="Times New Roman" w:hAnsi="Times New Roman"/>
                <w:szCs w:val="20"/>
              </w:rPr>
              <w:t>Корочанского</w:t>
            </w:r>
            <w:proofErr w:type="spellEnd"/>
            <w:r w:rsidRPr="00CD22B6">
              <w:rPr>
                <w:rFonts w:ascii="Times New Roman" w:hAnsi="Times New Roman"/>
                <w:szCs w:val="20"/>
              </w:rPr>
              <w:t xml:space="preserve"> муниципального округа</w:t>
            </w:r>
          </w:p>
        </w:tc>
        <w:tc>
          <w:tcPr>
            <w:tcW w:w="113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pStyle w:val="ConsPlusNormal1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  <w:r w:rsidRPr="00CD22B6">
              <w:rPr>
                <w:rFonts w:ascii="Times New Roman" w:hAnsi="Times New Roman" w:cs="Times New Roman"/>
                <w:szCs w:val="20"/>
              </w:rPr>
              <w:t>КПМ</w:t>
            </w:r>
          </w:p>
        </w:tc>
        <w:tc>
          <w:tcPr>
            <w:tcW w:w="1276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D22B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13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pacing w:val="-2"/>
                <w:sz w:val="20"/>
                <w:szCs w:val="20"/>
              </w:rPr>
              <w:t>Тыс. ед.</w:t>
            </w:r>
          </w:p>
        </w:tc>
        <w:tc>
          <w:tcPr>
            <w:tcW w:w="113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2B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7F13F1" w:rsidRDefault="00B13BEA" w:rsidP="004D02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13F1">
              <w:rPr>
                <w:rFonts w:ascii="Times New Roman" w:hAnsi="Times New Roman"/>
                <w:sz w:val="20"/>
                <w:szCs w:val="20"/>
              </w:rPr>
              <w:t>5</w:t>
            </w:r>
            <w:r w:rsidR="00CD22B6" w:rsidRPr="007F13F1">
              <w:rPr>
                <w:rFonts w:ascii="Times New Roman" w:hAnsi="Times New Roman"/>
                <w:sz w:val="20"/>
                <w:szCs w:val="20"/>
              </w:rPr>
              <w:t>4,2</w:t>
            </w:r>
          </w:p>
        </w:tc>
        <w:tc>
          <w:tcPr>
            <w:tcW w:w="1173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7F13F1" w:rsidRDefault="00B13BEA" w:rsidP="004D026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13F1">
              <w:rPr>
                <w:rFonts w:ascii="Times New Roman" w:hAnsi="Times New Roman"/>
                <w:sz w:val="20"/>
                <w:szCs w:val="20"/>
              </w:rPr>
              <w:t>5</w:t>
            </w:r>
            <w:r w:rsidR="00CD22B6" w:rsidRPr="007F13F1">
              <w:rPr>
                <w:rFonts w:ascii="Times New Roman" w:hAnsi="Times New Roman"/>
                <w:sz w:val="20"/>
                <w:szCs w:val="20"/>
              </w:rPr>
              <w:t>4,</w:t>
            </w:r>
            <w:r w:rsidR="007F13F1" w:rsidRPr="007F13F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D22B6" w:rsidRPr="00CD22B6" w:rsidRDefault="00CD22B6" w:rsidP="00CD2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22B6" w:rsidRPr="00CD22B6" w:rsidRDefault="00CD22B6" w:rsidP="00CD22B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2B6">
        <w:rPr>
          <w:rFonts w:ascii="Times New Roman" w:hAnsi="Times New Roman" w:cs="Times New Roman"/>
          <w:b/>
          <w:sz w:val="24"/>
          <w:szCs w:val="24"/>
        </w:rPr>
        <w:t xml:space="preserve">2. Сведения о помесячном достижении показателей комплекса процессных мероприятий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D22B6">
        <w:rPr>
          <w:rFonts w:ascii="Times New Roman" w:hAnsi="Times New Roman" w:cs="Times New Roman"/>
          <w:b/>
          <w:sz w:val="24"/>
          <w:szCs w:val="24"/>
        </w:rPr>
        <w:t xml:space="preserve"> в 2025 году</w:t>
      </w:r>
    </w:p>
    <w:p w:rsidR="00CD22B6" w:rsidRPr="00CD22B6" w:rsidRDefault="00CD22B6" w:rsidP="00CD22B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16"/>
        </w:rPr>
      </w:pPr>
    </w:p>
    <w:tbl>
      <w:tblPr>
        <w:tblW w:w="14741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4168"/>
        <w:gridCol w:w="1272"/>
        <w:gridCol w:w="664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1134"/>
      </w:tblGrid>
      <w:tr w:rsidR="00CD22B6" w:rsidRPr="00CD22B6" w:rsidTr="004D026A">
        <w:trPr>
          <w:trHeight w:val="349"/>
          <w:tblHeader/>
        </w:trPr>
        <w:tc>
          <w:tcPr>
            <w:tcW w:w="416" w:type="dxa"/>
            <w:vMerge w:val="restart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4168" w:type="dxa"/>
            <w:vMerge w:val="restart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1272" w:type="dxa"/>
            <w:vMerge w:val="restart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7751" w:type="dxa"/>
            <w:gridSpan w:val="11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134" w:type="dxa"/>
            <w:vMerge w:val="restart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На конец</w:t>
            </w:r>
            <w:proofErr w:type="gramEnd"/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2025 года</w:t>
            </w:r>
          </w:p>
        </w:tc>
      </w:tr>
      <w:tr w:rsidR="00CD22B6" w:rsidRPr="00CD22B6" w:rsidTr="004D026A">
        <w:trPr>
          <w:trHeight w:val="661"/>
          <w:tblHeader/>
        </w:trPr>
        <w:tc>
          <w:tcPr>
            <w:tcW w:w="416" w:type="dxa"/>
            <w:vMerge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8" w:type="dxa"/>
            <w:vMerge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янв.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фев.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апр.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авг.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окт.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b/>
                <w:sz w:val="20"/>
                <w:szCs w:val="20"/>
              </w:rPr>
              <w:t>ноя.</w:t>
            </w:r>
          </w:p>
        </w:tc>
        <w:tc>
          <w:tcPr>
            <w:tcW w:w="1134" w:type="dxa"/>
            <w:vMerge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22B6" w:rsidRPr="00CD22B6" w:rsidTr="004D026A">
        <w:trPr>
          <w:trHeight w:val="161"/>
          <w:tblHeader/>
        </w:trPr>
        <w:tc>
          <w:tcPr>
            <w:tcW w:w="416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68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2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2B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CD22B6" w:rsidRPr="00B13BEA" w:rsidTr="00B13BEA">
        <w:trPr>
          <w:trHeight w:val="319"/>
        </w:trPr>
        <w:tc>
          <w:tcPr>
            <w:tcW w:w="416" w:type="dxa"/>
            <w:tcMar>
              <w:left w:w="0" w:type="dxa"/>
              <w:right w:w="0" w:type="dxa"/>
            </w:tcMar>
          </w:tcPr>
          <w:p w:rsidR="00CD22B6" w:rsidRPr="00B13BEA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BEA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4325" w:type="dxa"/>
            <w:gridSpan w:val="14"/>
            <w:tcMar>
              <w:left w:w="0" w:type="dxa"/>
              <w:right w:w="0" w:type="dxa"/>
            </w:tcMar>
          </w:tcPr>
          <w:p w:rsidR="00CD22B6" w:rsidRPr="00B13BEA" w:rsidRDefault="00CD22B6" w:rsidP="004D026A">
            <w:pPr>
              <w:spacing w:after="0" w:line="240" w:lineRule="auto"/>
              <w:ind w:left="15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3BEA">
              <w:rPr>
                <w:rFonts w:ascii="Times New Roman" w:hAnsi="Times New Roman" w:cs="Times New Roman"/>
                <w:b/>
                <w:sz w:val="20"/>
                <w:szCs w:val="20"/>
              </w:rPr>
              <w:t>Задача «</w:t>
            </w:r>
            <w:r w:rsidR="00B13BEA" w:rsidRPr="00B13B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Создание условий для хранения, изучения и публичного представления музейных предметов и музейных коллекций музеев </w:t>
            </w:r>
            <w:proofErr w:type="spellStart"/>
            <w:r w:rsidR="00B13BEA" w:rsidRPr="00B13BEA">
              <w:rPr>
                <w:rFonts w:ascii="Times New Roman" w:hAnsi="Times New Roman" w:cs="Times New Roman"/>
                <w:b/>
                <w:sz w:val="20"/>
                <w:szCs w:val="20"/>
              </w:rPr>
              <w:t>Корочанского</w:t>
            </w:r>
            <w:proofErr w:type="spellEnd"/>
            <w:r w:rsidR="00B13BEA" w:rsidRPr="00B13B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</w:t>
            </w:r>
            <w:r w:rsidRPr="00B13BEA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CD22B6" w:rsidRPr="00B13BEA" w:rsidTr="004D026A">
        <w:trPr>
          <w:trHeight w:val="386"/>
        </w:trPr>
        <w:tc>
          <w:tcPr>
            <w:tcW w:w="416" w:type="dxa"/>
            <w:vMerge w:val="restart"/>
            <w:tcMar>
              <w:left w:w="0" w:type="dxa"/>
              <w:right w:w="0" w:type="dxa"/>
            </w:tcMar>
          </w:tcPr>
          <w:p w:rsidR="00CD22B6" w:rsidRPr="00B13BEA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BEA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4325" w:type="dxa"/>
            <w:gridSpan w:val="14"/>
            <w:tcMar>
              <w:left w:w="0" w:type="dxa"/>
              <w:right w:w="0" w:type="dxa"/>
            </w:tcMar>
          </w:tcPr>
          <w:p w:rsidR="00CD22B6" w:rsidRPr="00B13BEA" w:rsidRDefault="00CD22B6" w:rsidP="00CD22B6">
            <w:pPr>
              <w:spacing w:after="0" w:line="240" w:lineRule="auto"/>
              <w:ind w:left="15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u w:color="000000"/>
              </w:rPr>
            </w:pPr>
            <w:r w:rsidRPr="00B13BEA">
              <w:rPr>
                <w:rFonts w:ascii="Times New Roman" w:hAnsi="Times New Roman"/>
                <w:b/>
                <w:sz w:val="20"/>
                <w:szCs w:val="20"/>
              </w:rPr>
              <w:t xml:space="preserve">Число посещений музеев </w:t>
            </w:r>
            <w:proofErr w:type="spellStart"/>
            <w:r w:rsidRPr="00B13BEA">
              <w:rPr>
                <w:rFonts w:ascii="Times New Roman" w:hAnsi="Times New Roman"/>
                <w:b/>
                <w:sz w:val="20"/>
                <w:szCs w:val="20"/>
              </w:rPr>
              <w:t>Корочанского</w:t>
            </w:r>
            <w:proofErr w:type="spellEnd"/>
            <w:r w:rsidRPr="00B13BEA">
              <w:rPr>
                <w:rFonts w:ascii="Times New Roman" w:hAnsi="Times New Roman"/>
                <w:b/>
                <w:sz w:val="20"/>
                <w:szCs w:val="20"/>
              </w:rPr>
              <w:t xml:space="preserve"> района</w:t>
            </w:r>
            <w:r w:rsidRPr="00B13BEA">
              <w:rPr>
                <w:rFonts w:ascii="Times New Roman" w:hAnsi="Times New Roman" w:cs="Times New Roman"/>
                <w:b/>
                <w:sz w:val="20"/>
                <w:szCs w:val="20"/>
              </w:rPr>
              <w:t>, тыс. ед.</w:t>
            </w:r>
          </w:p>
        </w:tc>
      </w:tr>
      <w:tr w:rsidR="00B13BEA" w:rsidRPr="00CD22B6" w:rsidTr="004D026A">
        <w:trPr>
          <w:trHeight w:val="386"/>
        </w:trPr>
        <w:tc>
          <w:tcPr>
            <w:tcW w:w="416" w:type="dxa"/>
            <w:vMerge/>
            <w:tcMar>
              <w:left w:w="0" w:type="dxa"/>
              <w:right w:w="0" w:type="dxa"/>
            </w:tcMar>
          </w:tcPr>
          <w:p w:rsidR="00B13BEA" w:rsidRPr="00CD22B6" w:rsidRDefault="00B13BEA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8" w:type="dxa"/>
            <w:tcMar>
              <w:left w:w="0" w:type="dxa"/>
              <w:right w:w="0" w:type="dxa"/>
            </w:tcMar>
          </w:tcPr>
          <w:p w:rsidR="00B13BEA" w:rsidRPr="00B13BEA" w:rsidRDefault="00B13BEA" w:rsidP="004D026A">
            <w:pPr>
              <w:spacing w:after="0" w:line="240" w:lineRule="auto"/>
              <w:ind w:left="150"/>
              <w:contextualSpacing/>
              <w:rPr>
                <w:rFonts w:ascii="Times New Roman" w:hAnsi="Times New Roman" w:cs="Times New Roman"/>
                <w:sz w:val="20"/>
                <w:szCs w:val="20"/>
                <w:u w:color="000000"/>
              </w:rPr>
            </w:pPr>
            <w:r w:rsidRPr="00B13BEA">
              <w:rPr>
                <w:rFonts w:ascii="Times New Roman" w:hAnsi="Times New Roman" w:cs="Times New Roman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1272" w:type="dxa"/>
            <w:vMerge w:val="restart"/>
            <w:tcMar>
              <w:left w:w="0" w:type="dxa"/>
              <w:right w:w="0" w:type="dxa"/>
            </w:tcMar>
          </w:tcPr>
          <w:p w:rsidR="00B13BEA" w:rsidRPr="00B13BEA" w:rsidRDefault="00B13BEA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u w:color="000000"/>
              </w:rPr>
            </w:pPr>
            <w:r w:rsidRPr="00B13BEA">
              <w:rPr>
                <w:rFonts w:ascii="Times New Roman" w:hAnsi="Times New Roman" w:cs="Times New Roman"/>
                <w:sz w:val="20"/>
                <w:szCs w:val="20"/>
                <w:u w:color="000000"/>
              </w:rPr>
              <w:t>КПМ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:rsidR="00B13BEA" w:rsidRPr="00B13BEA" w:rsidRDefault="00B13BEA" w:rsidP="004D02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BEA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B13BEA" w:rsidRPr="00B13BEA" w:rsidRDefault="00B13BEA" w:rsidP="004D02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BEA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B13BEA" w:rsidRPr="00B13BEA" w:rsidRDefault="00B13BEA" w:rsidP="004D02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BEA">
              <w:rPr>
                <w:rFonts w:ascii="Times New Roman" w:hAnsi="Times New Roman" w:cs="Times New Roman"/>
                <w:sz w:val="20"/>
                <w:szCs w:val="20"/>
              </w:rPr>
              <w:t>15,6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B13BEA" w:rsidRPr="00B13BEA" w:rsidRDefault="00B13BEA" w:rsidP="004D02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BEA">
              <w:rPr>
                <w:rFonts w:ascii="Times New Roman" w:hAnsi="Times New Roman" w:cs="Times New Roman"/>
                <w:sz w:val="20"/>
                <w:szCs w:val="20"/>
              </w:rPr>
              <w:t>22,8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B13BEA" w:rsidRPr="00B13BEA" w:rsidRDefault="00B13BEA" w:rsidP="004D02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BEA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B13BEA" w:rsidRPr="00B13BEA" w:rsidRDefault="00B13BEA" w:rsidP="004D02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BEA">
              <w:rPr>
                <w:rFonts w:ascii="Times New Roman" w:hAnsi="Times New Roman" w:cs="Times New Roman"/>
                <w:sz w:val="20"/>
                <w:szCs w:val="20"/>
              </w:rPr>
              <w:t>31,5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B13BEA" w:rsidRPr="00B13BEA" w:rsidRDefault="00B13BEA" w:rsidP="004D02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BEA">
              <w:rPr>
                <w:rFonts w:ascii="Times New Roman" w:hAnsi="Times New Roman" w:cs="Times New Roman"/>
                <w:sz w:val="20"/>
                <w:szCs w:val="20"/>
              </w:rPr>
              <w:t>35,8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B13BEA" w:rsidRPr="00B13BEA" w:rsidRDefault="00B13BEA" w:rsidP="004D02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BEA">
              <w:rPr>
                <w:rFonts w:ascii="Times New Roman" w:hAnsi="Times New Roman" w:cs="Times New Roman"/>
                <w:sz w:val="20"/>
                <w:szCs w:val="20"/>
              </w:rPr>
              <w:t>39,3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B13BEA" w:rsidRPr="00B13BEA" w:rsidRDefault="00B13BEA" w:rsidP="004D02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BEA"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B13BEA" w:rsidRPr="00B13BEA" w:rsidRDefault="00B13BEA" w:rsidP="004D02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BEA"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B13BEA" w:rsidRPr="00B13BEA" w:rsidRDefault="00B13BEA" w:rsidP="004D02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BEA">
              <w:rPr>
                <w:rFonts w:ascii="Times New Roman" w:hAnsi="Times New Roman" w:cs="Times New Roman"/>
                <w:sz w:val="20"/>
                <w:szCs w:val="20"/>
              </w:rPr>
              <w:t>51,2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B13BEA" w:rsidRPr="00B13BEA" w:rsidRDefault="00B13BEA" w:rsidP="004D02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BEA"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</w:tc>
      </w:tr>
      <w:tr w:rsidR="00CD22B6" w:rsidRPr="00CD22B6" w:rsidTr="004D026A">
        <w:trPr>
          <w:trHeight w:val="386"/>
        </w:trPr>
        <w:tc>
          <w:tcPr>
            <w:tcW w:w="416" w:type="dxa"/>
            <w:vMerge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8" w:type="dxa"/>
            <w:tcMar>
              <w:left w:w="0" w:type="dxa"/>
              <w:right w:w="0" w:type="dxa"/>
            </w:tcMar>
          </w:tcPr>
          <w:p w:rsidR="00CD22B6" w:rsidRPr="00B13BEA" w:rsidRDefault="00CD22B6" w:rsidP="004D026A">
            <w:pPr>
              <w:spacing w:after="0" w:line="240" w:lineRule="auto"/>
              <w:ind w:left="150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  <w:u w:color="000000"/>
              </w:rPr>
            </w:pPr>
            <w:r w:rsidRPr="00B13BEA"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  <w:u w:color="000000"/>
              </w:rPr>
              <w:t>Факт/ прогноз</w:t>
            </w:r>
          </w:p>
        </w:tc>
        <w:tc>
          <w:tcPr>
            <w:tcW w:w="1272" w:type="dxa"/>
            <w:vMerge/>
            <w:tcMar>
              <w:left w:w="0" w:type="dxa"/>
              <w:right w:w="0" w:type="dxa"/>
            </w:tcMar>
          </w:tcPr>
          <w:p w:rsidR="00CD22B6" w:rsidRPr="00B13BEA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u w:color="00000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:rsidR="00CD22B6" w:rsidRPr="007F13F1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:rsidR="00CD22B6" w:rsidRPr="007F13F1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CD22B6" w:rsidRPr="007F13F1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CD22B6" w:rsidRPr="007F13F1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CD22B6" w:rsidRPr="007F13F1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CD22B6" w:rsidRPr="007F13F1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CD22B6" w:rsidRPr="007F13F1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CD22B6" w:rsidRPr="007F13F1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CD22B6" w:rsidRPr="007F13F1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</w:tcPr>
          <w:p w:rsidR="00CD22B6" w:rsidRPr="007F13F1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</w:tcPr>
          <w:p w:rsidR="00CD22B6" w:rsidRPr="007F13F1" w:rsidRDefault="00CD22B6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CD22B6" w:rsidRPr="007F13F1" w:rsidRDefault="007F13F1" w:rsidP="004D02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3F1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</w:tr>
    </w:tbl>
    <w:p w:rsidR="00CD22B6" w:rsidRPr="00CD22B6" w:rsidRDefault="00CD22B6" w:rsidP="00CD22B6">
      <w:pPr>
        <w:spacing w:after="0" w:line="240" w:lineRule="auto"/>
        <w:contextualSpacing/>
        <w:rPr>
          <w:rFonts w:ascii="Times New Roman" w:hAnsi="Times New Roman" w:cs="Times New Roman"/>
          <w:bCs/>
          <w:sz w:val="20"/>
        </w:rPr>
      </w:pPr>
    </w:p>
    <w:p w:rsidR="00CD22B6" w:rsidRPr="00CD22B6" w:rsidRDefault="00CD22B6" w:rsidP="00CD2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22B6" w:rsidRPr="00CD22B6" w:rsidRDefault="00CD22B6" w:rsidP="00CD2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22B6">
        <w:rPr>
          <w:rFonts w:ascii="Times New Roman" w:hAnsi="Times New Roman" w:cs="Times New Roman"/>
          <w:sz w:val="24"/>
          <w:szCs w:val="24"/>
        </w:rPr>
        <w:br w:type="page"/>
      </w:r>
    </w:p>
    <w:p w:rsidR="00CD22B6" w:rsidRPr="00CD22B6" w:rsidRDefault="00CD22B6" w:rsidP="00CD22B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D22B6">
        <w:rPr>
          <w:rFonts w:ascii="Times New Roman" w:hAnsi="Times New Roman" w:cs="Times New Roman"/>
          <w:b/>
          <w:bCs/>
          <w:sz w:val="20"/>
          <w:szCs w:val="20"/>
        </w:rPr>
        <w:lastRenderedPageBreak/>
        <w:t>4. Сведения о выполнении (достижении) мероприятий (результатов) и контрольных точек ко</w:t>
      </w:r>
      <w:r w:rsidR="00DC6BD9">
        <w:rPr>
          <w:rFonts w:ascii="Times New Roman" w:hAnsi="Times New Roman" w:cs="Times New Roman"/>
          <w:b/>
          <w:bCs/>
          <w:sz w:val="20"/>
          <w:szCs w:val="20"/>
        </w:rPr>
        <w:t>мплекса процессных мероприятий 2</w:t>
      </w:r>
    </w:p>
    <w:p w:rsidR="00CD22B6" w:rsidRPr="00CD22B6" w:rsidRDefault="00CD22B6" w:rsidP="00CD22B6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Style w:val="a4"/>
        <w:tblW w:w="1502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551"/>
        <w:gridCol w:w="709"/>
        <w:gridCol w:w="992"/>
        <w:gridCol w:w="567"/>
        <w:gridCol w:w="709"/>
        <w:gridCol w:w="708"/>
        <w:gridCol w:w="709"/>
        <w:gridCol w:w="709"/>
        <w:gridCol w:w="709"/>
        <w:gridCol w:w="708"/>
        <w:gridCol w:w="709"/>
        <w:gridCol w:w="1843"/>
        <w:gridCol w:w="1417"/>
        <w:gridCol w:w="1276"/>
      </w:tblGrid>
      <w:tr w:rsidR="00CD22B6" w:rsidRPr="00CD22B6" w:rsidTr="004D026A">
        <w:trPr>
          <w:cantSplit/>
          <w:trHeight w:val="2213"/>
          <w:tblHeader/>
        </w:trPr>
        <w:tc>
          <w:tcPr>
            <w:tcW w:w="709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</w:p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2551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709" w:type="dxa"/>
            <w:textDirection w:val="btLr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 xml:space="preserve">Единица измерения </w:t>
            </w:r>
            <w:r w:rsidRPr="00CD22B6">
              <w:rPr>
                <w:rFonts w:ascii="Times New Roman" w:hAnsi="Times New Roman"/>
                <w:b/>
                <w:sz w:val="16"/>
                <w:szCs w:val="16"/>
              </w:rPr>
              <w:br/>
              <w:t>(по ОКЕИ)</w:t>
            </w:r>
          </w:p>
        </w:tc>
        <w:tc>
          <w:tcPr>
            <w:tcW w:w="992" w:type="dxa"/>
            <w:textDirection w:val="btLr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Уровень соответствия</w:t>
            </w:r>
          </w:p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Декомпозированного мероприятия</w:t>
            </w:r>
          </w:p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567" w:type="dxa"/>
            <w:textDirection w:val="btLr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709" w:type="dxa"/>
            <w:textDirection w:val="btLr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708" w:type="dxa"/>
            <w:textDirection w:val="btLr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709" w:type="dxa"/>
            <w:textDirection w:val="btLr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709" w:type="dxa"/>
            <w:textDirection w:val="btLr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709" w:type="dxa"/>
            <w:textDirection w:val="btLr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Плановая дата наступления контрольной точки</w:t>
            </w:r>
          </w:p>
        </w:tc>
        <w:tc>
          <w:tcPr>
            <w:tcW w:w="708" w:type="dxa"/>
            <w:textDirection w:val="btLr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Фактическая дата наступления контрольной точки</w:t>
            </w:r>
          </w:p>
        </w:tc>
        <w:tc>
          <w:tcPr>
            <w:tcW w:w="709" w:type="dxa"/>
            <w:textDirection w:val="btLr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Прогнозная дата наступления контрольной точки</w:t>
            </w:r>
          </w:p>
        </w:tc>
        <w:tc>
          <w:tcPr>
            <w:tcW w:w="1843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Ответственный исполнитель (фамилия И.О., должность)</w:t>
            </w:r>
          </w:p>
        </w:tc>
        <w:tc>
          <w:tcPr>
            <w:tcW w:w="1417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Подтвержда-ющий</w:t>
            </w:r>
            <w:proofErr w:type="spellEnd"/>
            <w:proofErr w:type="gramEnd"/>
            <w:r w:rsidRPr="00CD22B6">
              <w:rPr>
                <w:rFonts w:ascii="Times New Roman" w:hAnsi="Times New Roman"/>
                <w:b/>
                <w:sz w:val="16"/>
                <w:szCs w:val="16"/>
              </w:rPr>
              <w:t xml:space="preserve"> документ</w:t>
            </w:r>
          </w:p>
        </w:tc>
        <w:tc>
          <w:tcPr>
            <w:tcW w:w="1276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CD22B6">
              <w:rPr>
                <w:rFonts w:ascii="Times New Roman" w:hAnsi="Times New Roman"/>
                <w:b/>
                <w:sz w:val="16"/>
                <w:szCs w:val="16"/>
              </w:rPr>
              <w:t>Коммен-тарий</w:t>
            </w:r>
            <w:proofErr w:type="spellEnd"/>
            <w:proofErr w:type="gramEnd"/>
          </w:p>
        </w:tc>
      </w:tr>
      <w:tr w:rsidR="00CD22B6" w:rsidRPr="00CD22B6" w:rsidTr="004D026A">
        <w:trPr>
          <w:trHeight w:val="216"/>
          <w:tblHeader/>
        </w:trPr>
        <w:tc>
          <w:tcPr>
            <w:tcW w:w="709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551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CD22B6" w:rsidRPr="00CD22B6" w:rsidDel="00D03C39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843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276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D22B6" w:rsidRPr="008A70B2" w:rsidTr="004D026A">
        <w:tblPrEx>
          <w:tblCellMar>
            <w:left w:w="0" w:type="dxa"/>
            <w:right w:w="0" w:type="dxa"/>
          </w:tblCellMar>
        </w:tblPrEx>
        <w:trPr>
          <w:trHeight w:val="343"/>
        </w:trPr>
        <w:tc>
          <w:tcPr>
            <w:tcW w:w="709" w:type="dxa"/>
          </w:tcPr>
          <w:p w:rsidR="00CD22B6" w:rsidRPr="008A70B2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316" w:type="dxa"/>
            <w:gridSpan w:val="14"/>
          </w:tcPr>
          <w:p w:rsidR="00CD22B6" w:rsidRPr="008A70B2" w:rsidRDefault="000306B0" w:rsidP="004D026A">
            <w:pPr>
              <w:ind w:left="142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b/>
                <w:sz w:val="16"/>
                <w:szCs w:val="16"/>
              </w:rPr>
              <w:t xml:space="preserve">Задача «Создание условий для хранения, изучения и публичного представления музейных предметов и музейных коллекций музеев </w:t>
            </w:r>
            <w:proofErr w:type="spellStart"/>
            <w:r w:rsidRPr="008A70B2">
              <w:rPr>
                <w:rFonts w:ascii="Times New Roman" w:hAnsi="Times New Roman"/>
                <w:b/>
                <w:sz w:val="16"/>
                <w:szCs w:val="16"/>
              </w:rPr>
              <w:t>Корочанского</w:t>
            </w:r>
            <w:proofErr w:type="spellEnd"/>
            <w:r w:rsidRPr="008A70B2">
              <w:rPr>
                <w:rFonts w:ascii="Times New Roman" w:hAnsi="Times New Roman"/>
                <w:b/>
                <w:sz w:val="16"/>
                <w:szCs w:val="16"/>
              </w:rPr>
              <w:t xml:space="preserve"> района»</w:t>
            </w:r>
          </w:p>
        </w:tc>
      </w:tr>
      <w:tr w:rsidR="00CD22B6" w:rsidRPr="007541EA" w:rsidTr="004D026A">
        <w:trPr>
          <w:cantSplit/>
          <w:trHeight w:val="865"/>
        </w:trPr>
        <w:tc>
          <w:tcPr>
            <w:tcW w:w="709" w:type="dxa"/>
            <w:tcBorders>
              <w:bottom w:val="single" w:sz="4" w:space="0" w:color="auto"/>
            </w:tcBorders>
          </w:tcPr>
          <w:p w:rsidR="00CD22B6" w:rsidRPr="007541EA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41EA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D22B6" w:rsidRPr="008A70B2" w:rsidRDefault="00CD22B6" w:rsidP="004D026A">
            <w:pPr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Мероприятие (результат) «</w:t>
            </w:r>
            <w:r w:rsidR="007541EA" w:rsidRPr="008A70B2">
              <w:rPr>
                <w:rFonts w:ascii="Times New Roman" w:hAnsi="Times New Roman"/>
                <w:sz w:val="16"/>
                <w:szCs w:val="16"/>
              </w:rPr>
              <w:t>МБУК «</w:t>
            </w:r>
            <w:proofErr w:type="spellStart"/>
            <w:r w:rsidR="007541EA" w:rsidRPr="008A70B2">
              <w:rPr>
                <w:rFonts w:ascii="Times New Roman" w:hAnsi="Times New Roman"/>
                <w:sz w:val="16"/>
                <w:szCs w:val="16"/>
              </w:rPr>
              <w:t>Корочанский</w:t>
            </w:r>
            <w:proofErr w:type="spellEnd"/>
            <w:r w:rsidR="007541EA" w:rsidRPr="008A70B2">
              <w:rPr>
                <w:rFonts w:ascii="Times New Roman" w:hAnsi="Times New Roman"/>
                <w:sz w:val="16"/>
                <w:szCs w:val="16"/>
              </w:rPr>
              <w:t xml:space="preserve"> районный историко-краеведческий музей»  обеспечено оказание услуг и выполнение работ</w:t>
            </w:r>
            <w:r w:rsidRPr="008A70B2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D22B6" w:rsidRPr="007541EA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41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D22B6" w:rsidRPr="007541EA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41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2B6" w:rsidRPr="007541EA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41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D22B6" w:rsidRPr="007541EA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41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CD22B6" w:rsidRPr="007541EA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41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D22B6" w:rsidRPr="007541EA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41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D22B6" w:rsidRPr="007541EA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41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D22B6" w:rsidRPr="007541EA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41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D22B6" w:rsidRPr="007541EA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41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D22B6" w:rsidRPr="007541EA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41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D22B6" w:rsidRPr="007541EA" w:rsidRDefault="00CD22B6" w:rsidP="004D026A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41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D22B6" w:rsidRPr="007541EA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41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D22B6" w:rsidRPr="007541EA" w:rsidRDefault="00CD22B6" w:rsidP="004D026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D22B6" w:rsidRPr="00CD22B6" w:rsidTr="004D026A">
        <w:trPr>
          <w:cantSplit/>
          <w:trHeight w:val="865"/>
        </w:trPr>
        <w:tc>
          <w:tcPr>
            <w:tcW w:w="709" w:type="dxa"/>
            <w:tcBorders>
              <w:bottom w:val="single" w:sz="4" w:space="0" w:color="auto"/>
            </w:tcBorders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D22B6" w:rsidRPr="008A70B2" w:rsidRDefault="00CD22B6" w:rsidP="004D026A">
            <w:pPr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Мероприятие (результат) «МБУК «</w:t>
            </w:r>
            <w:proofErr w:type="spellStart"/>
            <w:r w:rsidR="007541EA" w:rsidRPr="008A70B2">
              <w:rPr>
                <w:rFonts w:ascii="Times New Roman" w:hAnsi="Times New Roman"/>
                <w:sz w:val="16"/>
                <w:szCs w:val="16"/>
              </w:rPr>
              <w:t>Корочанский</w:t>
            </w:r>
            <w:proofErr w:type="spellEnd"/>
            <w:r w:rsidR="007541EA" w:rsidRPr="008A70B2">
              <w:rPr>
                <w:rFonts w:ascii="Times New Roman" w:hAnsi="Times New Roman"/>
                <w:sz w:val="16"/>
                <w:szCs w:val="16"/>
              </w:rPr>
              <w:t xml:space="preserve"> районный историко-краеведческий музей</w:t>
            </w:r>
            <w:r w:rsidRPr="008A70B2">
              <w:rPr>
                <w:rFonts w:ascii="Times New Roman" w:hAnsi="Times New Roman"/>
                <w:sz w:val="16"/>
                <w:szCs w:val="16"/>
              </w:rPr>
              <w:t xml:space="preserve">» обеспечено оказание услуг </w:t>
            </w:r>
          </w:p>
          <w:p w:rsidR="00CD22B6" w:rsidRPr="008A70B2" w:rsidRDefault="00CD22B6" w:rsidP="004D026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и выполнение работ» в 2025 году реализации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D22B6" w:rsidRPr="00CD22B6" w:rsidRDefault="00CD22B6" w:rsidP="004D026A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D22B6" w:rsidRPr="00CD22B6" w:rsidRDefault="00CD22B6" w:rsidP="004D026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C6BD9" w:rsidRPr="00CD22B6" w:rsidTr="004D026A">
        <w:trPr>
          <w:cantSplit/>
          <w:trHeight w:val="1134"/>
        </w:trPr>
        <w:tc>
          <w:tcPr>
            <w:tcW w:w="709" w:type="dxa"/>
            <w:shd w:val="clear" w:color="auto" w:fill="FFFFFF" w:themeFill="background1"/>
          </w:tcPr>
          <w:p w:rsidR="00DC6BD9" w:rsidRPr="00CD22B6" w:rsidRDefault="00DC6BD9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1.1.1.1</w:t>
            </w:r>
          </w:p>
        </w:tc>
        <w:tc>
          <w:tcPr>
            <w:tcW w:w="2551" w:type="dxa"/>
            <w:shd w:val="clear" w:color="auto" w:fill="FFFFFF" w:themeFill="background1"/>
          </w:tcPr>
          <w:p w:rsidR="00DC6BD9" w:rsidRPr="008A70B2" w:rsidRDefault="00DC6BD9" w:rsidP="007541EA">
            <w:pPr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Контрольная точка 1.1.1.1. «Утверждено муниципальное задание на оказание муниципальных услуг (выполнение работ) МБУК «</w:t>
            </w:r>
            <w:proofErr w:type="spellStart"/>
            <w:r w:rsidRPr="008A70B2">
              <w:rPr>
                <w:rFonts w:ascii="Times New Roman" w:hAnsi="Times New Roman"/>
                <w:sz w:val="16"/>
                <w:szCs w:val="16"/>
              </w:rPr>
              <w:t>Корочанский</w:t>
            </w:r>
            <w:proofErr w:type="spellEnd"/>
            <w:r w:rsidRPr="008A70B2">
              <w:rPr>
                <w:rFonts w:ascii="Times New Roman" w:hAnsi="Times New Roman"/>
                <w:sz w:val="16"/>
                <w:szCs w:val="16"/>
              </w:rPr>
              <w:t xml:space="preserve"> районный историко-краеведческий музей»</w:t>
            </w:r>
          </w:p>
        </w:tc>
        <w:tc>
          <w:tcPr>
            <w:tcW w:w="709" w:type="dxa"/>
            <w:shd w:val="clear" w:color="auto" w:fill="FFFFFF" w:themeFill="background1"/>
          </w:tcPr>
          <w:p w:rsidR="00DC6BD9" w:rsidRPr="00CD22B6" w:rsidRDefault="00DC6BD9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DC6BD9" w:rsidRPr="00CD22B6" w:rsidRDefault="00DC6BD9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DC6BD9" w:rsidRPr="00CD22B6" w:rsidRDefault="00DC6BD9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DC6BD9" w:rsidRPr="00CD22B6" w:rsidRDefault="00DC6BD9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</w:tcPr>
          <w:p w:rsidR="00DC6BD9" w:rsidRPr="00CD22B6" w:rsidRDefault="00DC6BD9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DC6BD9" w:rsidRPr="00CD22B6" w:rsidRDefault="00DC6BD9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DC6BD9" w:rsidRPr="00CD22B6" w:rsidRDefault="00DC6BD9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DC6BD9" w:rsidRPr="00CD22B6" w:rsidRDefault="00DC6BD9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31.01. 2025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6BD9" w:rsidRPr="00CD22B6" w:rsidRDefault="00DC6BD9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31.01. 2025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6BD9" w:rsidRPr="00CD22B6" w:rsidRDefault="00DC6BD9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DC6BD9" w:rsidRPr="00DC6BD9" w:rsidRDefault="00DC6BD9" w:rsidP="004D026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C6BD9">
              <w:rPr>
                <w:rFonts w:ascii="Times New Roman" w:hAnsi="Times New Roman"/>
                <w:sz w:val="16"/>
                <w:szCs w:val="16"/>
              </w:rPr>
              <w:t>Шеенко</w:t>
            </w:r>
            <w:proofErr w:type="spellEnd"/>
            <w:r w:rsidRPr="00DC6BD9">
              <w:rPr>
                <w:rFonts w:ascii="Times New Roman" w:hAnsi="Times New Roman"/>
                <w:sz w:val="16"/>
                <w:szCs w:val="16"/>
              </w:rPr>
              <w:t xml:space="preserve"> И.А. – зам. начальника управления культуры и молодежной политики администрации </w:t>
            </w:r>
            <w:proofErr w:type="spellStart"/>
            <w:r w:rsidRPr="00DC6BD9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DC6BD9">
              <w:rPr>
                <w:rFonts w:ascii="Times New Roman" w:hAnsi="Times New Roman"/>
                <w:sz w:val="16"/>
                <w:szCs w:val="16"/>
              </w:rPr>
              <w:t xml:space="preserve"> района;</w:t>
            </w:r>
          </w:p>
          <w:p w:rsidR="00DC6BD9" w:rsidRPr="00DC6BD9" w:rsidRDefault="00DC6BD9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C6BD9">
              <w:rPr>
                <w:rFonts w:ascii="Times New Roman" w:hAnsi="Times New Roman"/>
                <w:sz w:val="16"/>
                <w:szCs w:val="16"/>
              </w:rPr>
              <w:t>Волошкина</w:t>
            </w:r>
            <w:proofErr w:type="spellEnd"/>
            <w:r w:rsidRPr="00DC6BD9">
              <w:rPr>
                <w:rFonts w:ascii="Times New Roman" w:hAnsi="Times New Roman"/>
                <w:sz w:val="16"/>
                <w:szCs w:val="16"/>
              </w:rPr>
              <w:t xml:space="preserve"> С.П. – директор МКУ ЦБО</w:t>
            </w:r>
          </w:p>
        </w:tc>
        <w:tc>
          <w:tcPr>
            <w:tcW w:w="1417" w:type="dxa"/>
            <w:shd w:val="clear" w:color="auto" w:fill="FFFFFF" w:themeFill="background1"/>
          </w:tcPr>
          <w:p w:rsidR="00DC6BD9" w:rsidRPr="00CD22B6" w:rsidRDefault="00DC6BD9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22B6">
              <w:rPr>
                <w:rFonts w:ascii="Times New Roman" w:hAnsi="Times New Roman"/>
                <w:sz w:val="16"/>
                <w:szCs w:val="16"/>
              </w:rPr>
              <w:t>Утвержденное муниципальное задание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DC6BD9" w:rsidRPr="00CD22B6" w:rsidRDefault="00DC6BD9" w:rsidP="004D026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D22B6" w:rsidRPr="008A70B2" w:rsidTr="004D026A">
        <w:trPr>
          <w:cantSplit/>
          <w:trHeight w:val="922"/>
        </w:trPr>
        <w:tc>
          <w:tcPr>
            <w:tcW w:w="709" w:type="dxa"/>
          </w:tcPr>
          <w:p w:rsidR="00CD22B6" w:rsidRPr="008A70B2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1.1.1.2</w:t>
            </w:r>
          </w:p>
        </w:tc>
        <w:tc>
          <w:tcPr>
            <w:tcW w:w="2551" w:type="dxa"/>
          </w:tcPr>
          <w:p w:rsidR="00CD22B6" w:rsidRPr="008A70B2" w:rsidRDefault="00CD22B6" w:rsidP="007541E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Контрольная точка 1.1.1.2.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с МБУК «</w:t>
            </w:r>
            <w:proofErr w:type="spellStart"/>
            <w:r w:rsidR="007541EA" w:rsidRPr="008A70B2">
              <w:rPr>
                <w:rFonts w:ascii="Times New Roman" w:hAnsi="Times New Roman"/>
                <w:sz w:val="16"/>
                <w:szCs w:val="16"/>
              </w:rPr>
              <w:t>Корочанский</w:t>
            </w:r>
            <w:proofErr w:type="spellEnd"/>
            <w:r w:rsidR="007541EA" w:rsidRPr="008A70B2">
              <w:rPr>
                <w:rFonts w:ascii="Times New Roman" w:hAnsi="Times New Roman"/>
                <w:sz w:val="16"/>
                <w:szCs w:val="16"/>
              </w:rPr>
              <w:t xml:space="preserve"> районный историко-краеведческий музей</w:t>
            </w:r>
            <w:r w:rsidRPr="008A70B2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709" w:type="dxa"/>
          </w:tcPr>
          <w:p w:rsidR="00CD22B6" w:rsidRPr="008A70B2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CD22B6" w:rsidRPr="008A70B2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D22B6" w:rsidRPr="008A70B2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CD22B6" w:rsidRPr="008A70B2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CD22B6" w:rsidRPr="008A70B2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CD22B6" w:rsidRPr="008A70B2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CD22B6" w:rsidRPr="008A70B2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CD22B6" w:rsidRPr="008A70B2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20.02. 2025</w:t>
            </w:r>
          </w:p>
        </w:tc>
        <w:tc>
          <w:tcPr>
            <w:tcW w:w="708" w:type="dxa"/>
            <w:shd w:val="clear" w:color="auto" w:fill="FFFFFF" w:themeFill="background1"/>
          </w:tcPr>
          <w:p w:rsidR="00CD22B6" w:rsidRPr="008A70B2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20.02. 2025</w:t>
            </w:r>
          </w:p>
        </w:tc>
        <w:tc>
          <w:tcPr>
            <w:tcW w:w="709" w:type="dxa"/>
            <w:shd w:val="clear" w:color="auto" w:fill="FFFFFF" w:themeFill="background1"/>
          </w:tcPr>
          <w:p w:rsidR="00CD22B6" w:rsidRPr="008A70B2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CD22B6" w:rsidRPr="008A70B2" w:rsidRDefault="00CD22B6" w:rsidP="004D026A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A70B2">
              <w:rPr>
                <w:rFonts w:ascii="Times New Roman" w:hAnsi="Times New Roman"/>
                <w:sz w:val="16"/>
                <w:szCs w:val="16"/>
              </w:rPr>
              <w:t>Волошкина</w:t>
            </w:r>
            <w:proofErr w:type="spellEnd"/>
            <w:r w:rsidRPr="008A70B2">
              <w:rPr>
                <w:rFonts w:ascii="Times New Roman" w:hAnsi="Times New Roman"/>
                <w:sz w:val="16"/>
                <w:szCs w:val="16"/>
              </w:rPr>
              <w:t xml:space="preserve"> С.П. – директор МКУ ЦБО</w:t>
            </w:r>
          </w:p>
        </w:tc>
        <w:tc>
          <w:tcPr>
            <w:tcW w:w="1417" w:type="dxa"/>
            <w:shd w:val="clear" w:color="auto" w:fill="auto"/>
          </w:tcPr>
          <w:p w:rsidR="00CD22B6" w:rsidRPr="008A70B2" w:rsidRDefault="00CD22B6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Заключенное соглашение</w:t>
            </w:r>
          </w:p>
        </w:tc>
        <w:tc>
          <w:tcPr>
            <w:tcW w:w="1276" w:type="dxa"/>
          </w:tcPr>
          <w:p w:rsidR="00CD22B6" w:rsidRPr="008A70B2" w:rsidRDefault="00CD22B6" w:rsidP="004D026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C6BD9" w:rsidRPr="008A70B2" w:rsidTr="004D026A">
        <w:trPr>
          <w:cantSplit/>
          <w:trHeight w:val="922"/>
        </w:trPr>
        <w:tc>
          <w:tcPr>
            <w:tcW w:w="709" w:type="dxa"/>
          </w:tcPr>
          <w:p w:rsidR="00DC6BD9" w:rsidRPr="008A70B2" w:rsidRDefault="00DC6BD9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lastRenderedPageBreak/>
              <w:t>1.1.1.3</w:t>
            </w:r>
          </w:p>
        </w:tc>
        <w:tc>
          <w:tcPr>
            <w:tcW w:w="2551" w:type="dxa"/>
          </w:tcPr>
          <w:p w:rsidR="00DC6BD9" w:rsidRPr="008A70B2" w:rsidRDefault="00DC6BD9" w:rsidP="004D026A">
            <w:pPr>
              <w:ind w:left="34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Контрольная точка 1.1.1.3. «Предоставлен предварительный отчет о выполнении муниципального задания»</w:t>
            </w:r>
          </w:p>
        </w:tc>
        <w:tc>
          <w:tcPr>
            <w:tcW w:w="709" w:type="dxa"/>
          </w:tcPr>
          <w:p w:rsidR="00DC6BD9" w:rsidRPr="008A70B2" w:rsidRDefault="00DC6BD9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C6BD9" w:rsidRPr="008A70B2" w:rsidRDefault="00DC6BD9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DC6BD9" w:rsidRPr="008A70B2" w:rsidRDefault="00DC6BD9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DC6BD9" w:rsidRPr="008A70B2" w:rsidRDefault="00DC6BD9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DC6BD9" w:rsidRPr="008A70B2" w:rsidRDefault="00DC6BD9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DC6BD9" w:rsidRPr="008A70B2" w:rsidRDefault="00DC6BD9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DC6BD9" w:rsidRPr="008A70B2" w:rsidRDefault="00DC6BD9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DC6BD9" w:rsidRPr="008A70B2" w:rsidRDefault="00DC6BD9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25.12. 2025</w:t>
            </w:r>
          </w:p>
        </w:tc>
        <w:tc>
          <w:tcPr>
            <w:tcW w:w="708" w:type="dxa"/>
            <w:shd w:val="clear" w:color="auto" w:fill="FFFFFF" w:themeFill="background1"/>
          </w:tcPr>
          <w:p w:rsidR="00DC6BD9" w:rsidRPr="008A70B2" w:rsidRDefault="00DC6BD9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25.12. 2025</w:t>
            </w:r>
          </w:p>
        </w:tc>
        <w:tc>
          <w:tcPr>
            <w:tcW w:w="709" w:type="dxa"/>
            <w:shd w:val="clear" w:color="auto" w:fill="FFFFFF" w:themeFill="background1"/>
          </w:tcPr>
          <w:p w:rsidR="00DC6BD9" w:rsidRPr="008A70B2" w:rsidRDefault="00DC6BD9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DC6BD9" w:rsidRPr="00DC6BD9" w:rsidRDefault="00DC6BD9" w:rsidP="004D026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C6BD9">
              <w:rPr>
                <w:rFonts w:ascii="Times New Roman" w:hAnsi="Times New Roman"/>
                <w:sz w:val="16"/>
                <w:szCs w:val="16"/>
              </w:rPr>
              <w:t>Шеенко</w:t>
            </w:r>
            <w:proofErr w:type="spellEnd"/>
            <w:r w:rsidRPr="00DC6BD9">
              <w:rPr>
                <w:rFonts w:ascii="Times New Roman" w:hAnsi="Times New Roman"/>
                <w:sz w:val="16"/>
                <w:szCs w:val="16"/>
              </w:rPr>
              <w:t xml:space="preserve"> И.А. – зам. начальника управления культуры и молодежной политики администрации </w:t>
            </w:r>
            <w:proofErr w:type="spellStart"/>
            <w:r w:rsidRPr="00DC6BD9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DC6BD9">
              <w:rPr>
                <w:rFonts w:ascii="Times New Roman" w:hAnsi="Times New Roman"/>
                <w:sz w:val="16"/>
                <w:szCs w:val="16"/>
              </w:rPr>
              <w:t xml:space="preserve"> района;</w:t>
            </w:r>
          </w:p>
          <w:p w:rsidR="00DC6BD9" w:rsidRPr="00DC6BD9" w:rsidRDefault="00DC6BD9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C6BD9">
              <w:rPr>
                <w:rFonts w:ascii="Times New Roman" w:hAnsi="Times New Roman"/>
                <w:sz w:val="16"/>
                <w:szCs w:val="16"/>
              </w:rPr>
              <w:t>Волошкина</w:t>
            </w:r>
            <w:proofErr w:type="spellEnd"/>
            <w:r w:rsidRPr="00DC6BD9">
              <w:rPr>
                <w:rFonts w:ascii="Times New Roman" w:hAnsi="Times New Roman"/>
                <w:sz w:val="16"/>
                <w:szCs w:val="16"/>
              </w:rPr>
              <w:t xml:space="preserve"> С.П. – директор МКУ ЦБО</w:t>
            </w:r>
          </w:p>
        </w:tc>
        <w:tc>
          <w:tcPr>
            <w:tcW w:w="1417" w:type="dxa"/>
            <w:shd w:val="clear" w:color="auto" w:fill="auto"/>
          </w:tcPr>
          <w:p w:rsidR="00DC6BD9" w:rsidRPr="008A70B2" w:rsidRDefault="00DC6BD9" w:rsidP="004D026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70B2">
              <w:rPr>
                <w:rFonts w:ascii="Times New Roman" w:hAnsi="Times New Roman"/>
                <w:sz w:val="16"/>
                <w:szCs w:val="16"/>
              </w:rPr>
              <w:t>Отчет о выполнении муниципального задания</w:t>
            </w:r>
          </w:p>
        </w:tc>
        <w:tc>
          <w:tcPr>
            <w:tcW w:w="1276" w:type="dxa"/>
          </w:tcPr>
          <w:p w:rsidR="00DC6BD9" w:rsidRPr="008A70B2" w:rsidRDefault="00DC6BD9" w:rsidP="004D026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D22B6" w:rsidRPr="00CD22B6" w:rsidRDefault="00CD22B6" w:rsidP="00CD2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22B6" w:rsidRPr="00CD22B6" w:rsidRDefault="00CD22B6" w:rsidP="00CD22B6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0"/>
        </w:rPr>
      </w:pPr>
      <w:r w:rsidRPr="00CD22B6">
        <w:rPr>
          <w:rFonts w:ascii="Times New Roman" w:hAnsi="Times New Roman"/>
          <w:b/>
          <w:bCs/>
          <w:sz w:val="20"/>
        </w:rPr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  <w:r w:rsidR="00DC6BD9">
        <w:rPr>
          <w:rFonts w:ascii="Times New Roman" w:hAnsi="Times New Roman"/>
          <w:b/>
          <w:bCs/>
          <w:sz w:val="20"/>
        </w:rPr>
        <w:t>2</w:t>
      </w:r>
    </w:p>
    <w:p w:rsidR="00CD22B6" w:rsidRPr="00CD22B6" w:rsidRDefault="00CD22B6" w:rsidP="00CD22B6">
      <w:pPr>
        <w:pStyle w:val="ConsPlusNormal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4196" w:type="dxa"/>
        <w:tblInd w:w="250" w:type="dxa"/>
        <w:tblLook w:val="04A0" w:firstRow="1" w:lastRow="0" w:firstColumn="1" w:lastColumn="0" w:noHBand="0" w:noVBand="1"/>
      </w:tblPr>
      <w:tblGrid>
        <w:gridCol w:w="4571"/>
        <w:gridCol w:w="1472"/>
        <w:gridCol w:w="1396"/>
        <w:gridCol w:w="1286"/>
        <w:gridCol w:w="1376"/>
        <w:gridCol w:w="1166"/>
        <w:gridCol w:w="1228"/>
        <w:gridCol w:w="1701"/>
      </w:tblGrid>
      <w:tr w:rsidR="00CD22B6" w:rsidRPr="00CD22B6" w:rsidTr="004D026A">
        <w:trPr>
          <w:trHeight w:val="406"/>
          <w:tblHeader/>
        </w:trPr>
        <w:tc>
          <w:tcPr>
            <w:tcW w:w="4571" w:type="dxa"/>
            <w:vMerge w:val="restart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hAnsi="Times New Roman"/>
                <w:b/>
                <w:sz w:val="18"/>
                <w:szCs w:val="18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4154" w:type="dxa"/>
            <w:gridSpan w:val="3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hAnsi="Times New Roman"/>
                <w:b/>
                <w:sz w:val="18"/>
                <w:szCs w:val="18"/>
              </w:rPr>
              <w:t xml:space="preserve">Объем финансового обеспечения, </w:t>
            </w:r>
            <w:r w:rsidRPr="00CD22B6">
              <w:rPr>
                <w:rFonts w:ascii="Times New Roman" w:hAnsi="Times New Roman"/>
                <w:b/>
                <w:sz w:val="18"/>
                <w:szCs w:val="18"/>
              </w:rPr>
              <w:br/>
              <w:t>тыс. рублей</w:t>
            </w:r>
          </w:p>
        </w:tc>
        <w:tc>
          <w:tcPr>
            <w:tcW w:w="2542" w:type="dxa"/>
            <w:gridSpan w:val="2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hAnsi="Times New Roman"/>
                <w:b/>
                <w:sz w:val="18"/>
                <w:szCs w:val="18"/>
              </w:rPr>
              <w:t xml:space="preserve">Исполнение, </w:t>
            </w:r>
            <w:r w:rsidRPr="00CD22B6">
              <w:rPr>
                <w:rFonts w:ascii="Times New Roman" w:hAnsi="Times New Roman"/>
                <w:b/>
                <w:sz w:val="18"/>
                <w:szCs w:val="18"/>
              </w:rPr>
              <w:br/>
              <w:t>тыс. рублей</w:t>
            </w:r>
          </w:p>
        </w:tc>
        <w:tc>
          <w:tcPr>
            <w:tcW w:w="1228" w:type="dxa"/>
            <w:vMerge w:val="restart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hAnsi="Times New Roman"/>
                <w:b/>
                <w:sz w:val="18"/>
                <w:szCs w:val="18"/>
              </w:rPr>
              <w:t>Процент исполнения, (6)/(3)*100</w:t>
            </w:r>
          </w:p>
        </w:tc>
        <w:tc>
          <w:tcPr>
            <w:tcW w:w="1701" w:type="dxa"/>
            <w:vMerge w:val="restart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hAnsi="Times New Roman"/>
                <w:b/>
                <w:sz w:val="18"/>
                <w:szCs w:val="18"/>
              </w:rPr>
              <w:t>Комментарий</w:t>
            </w:r>
          </w:p>
        </w:tc>
      </w:tr>
      <w:tr w:rsidR="00CD22B6" w:rsidRPr="00CD22B6" w:rsidTr="004D026A">
        <w:trPr>
          <w:trHeight w:val="596"/>
          <w:tblHeader/>
        </w:trPr>
        <w:tc>
          <w:tcPr>
            <w:tcW w:w="4571" w:type="dxa"/>
            <w:vMerge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2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hAnsi="Times New Roman"/>
                <w:b/>
                <w:sz w:val="18"/>
                <w:szCs w:val="18"/>
              </w:rPr>
              <w:t>Предусмотрено паспортом</w:t>
            </w:r>
          </w:p>
        </w:tc>
        <w:tc>
          <w:tcPr>
            <w:tcW w:w="1396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hAnsi="Times New Roman"/>
                <w:b/>
                <w:sz w:val="18"/>
                <w:szCs w:val="18"/>
              </w:rPr>
              <w:t>Сводная бюджетная роспись</w:t>
            </w:r>
          </w:p>
        </w:tc>
        <w:tc>
          <w:tcPr>
            <w:tcW w:w="1286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hAnsi="Times New Roman"/>
                <w:b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376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hAnsi="Times New Roman"/>
                <w:b/>
                <w:sz w:val="18"/>
                <w:szCs w:val="18"/>
              </w:rPr>
              <w:t>Принятые бюджетные обязательства</w:t>
            </w:r>
          </w:p>
        </w:tc>
        <w:tc>
          <w:tcPr>
            <w:tcW w:w="1166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hAnsi="Times New Roman"/>
                <w:b/>
                <w:sz w:val="18"/>
                <w:szCs w:val="18"/>
              </w:rPr>
              <w:t>Кассовое исполнение</w:t>
            </w:r>
          </w:p>
        </w:tc>
        <w:tc>
          <w:tcPr>
            <w:tcW w:w="1228" w:type="dxa"/>
            <w:vMerge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22B6" w:rsidRPr="00CD22B6" w:rsidTr="004D026A">
        <w:trPr>
          <w:trHeight w:val="216"/>
          <w:tblHeader/>
        </w:trPr>
        <w:tc>
          <w:tcPr>
            <w:tcW w:w="4571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72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96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86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66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28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CD22B6" w:rsidRPr="00CD22B6" w:rsidTr="004D026A">
        <w:trPr>
          <w:trHeight w:val="259"/>
        </w:trPr>
        <w:tc>
          <w:tcPr>
            <w:tcW w:w="4571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ind w:left="142"/>
              <w:contextualSpacing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Комплекс процессных мероприятий «Создание условий для развития </w:t>
            </w:r>
            <w:r w:rsidR="00714BC2">
              <w:rPr>
                <w:rFonts w:ascii="Times New Roman" w:eastAsia="Times New Roman" w:hAnsi="Times New Roman"/>
                <w:b/>
                <w:sz w:val="18"/>
                <w:szCs w:val="18"/>
              </w:rPr>
              <w:t>музейного</w:t>
            </w:r>
            <w:r w:rsidRPr="00CD22B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дела» (всего), </w:t>
            </w:r>
          </w:p>
          <w:p w:rsidR="00CD22B6" w:rsidRPr="00CD22B6" w:rsidRDefault="00CD22B6" w:rsidP="004D026A">
            <w:pPr>
              <w:ind w:left="142"/>
              <w:contextualSpacing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b/>
                <w:sz w:val="18"/>
                <w:szCs w:val="18"/>
              </w:rPr>
              <w:t>в том числе:</w:t>
            </w:r>
          </w:p>
        </w:tc>
        <w:tc>
          <w:tcPr>
            <w:tcW w:w="1472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396" w:type="dxa"/>
            <w:shd w:val="clear" w:color="auto" w:fill="auto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6" w:type="dxa"/>
            <w:shd w:val="clear" w:color="auto" w:fill="auto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6" w:type="dxa"/>
            <w:shd w:val="clear" w:color="auto" w:fill="FFFFFF" w:themeFill="background1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8" w:type="dxa"/>
            <w:shd w:val="clear" w:color="auto" w:fill="auto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22B6" w:rsidRPr="00CD22B6" w:rsidTr="004D026A">
        <w:trPr>
          <w:trHeight w:val="354"/>
        </w:trPr>
        <w:tc>
          <w:tcPr>
            <w:tcW w:w="4571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ind w:left="142"/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 xml:space="preserve"> федеральный бюджет</w:t>
            </w:r>
          </w:p>
        </w:tc>
        <w:tc>
          <w:tcPr>
            <w:tcW w:w="1472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396" w:type="dxa"/>
            <w:shd w:val="clear" w:color="auto" w:fill="auto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6" w:type="dxa"/>
            <w:shd w:val="clear" w:color="auto" w:fill="auto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6" w:type="dxa"/>
            <w:shd w:val="clear" w:color="auto" w:fill="FFFFFF" w:themeFill="background1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8" w:type="dxa"/>
            <w:shd w:val="clear" w:color="auto" w:fill="auto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22B6" w:rsidRPr="00CD22B6" w:rsidTr="004D026A">
        <w:trPr>
          <w:trHeight w:val="415"/>
        </w:trPr>
        <w:tc>
          <w:tcPr>
            <w:tcW w:w="4571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ind w:left="142"/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472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396" w:type="dxa"/>
            <w:shd w:val="clear" w:color="auto" w:fill="auto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6" w:type="dxa"/>
            <w:shd w:val="clear" w:color="auto" w:fill="auto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6" w:type="dxa"/>
            <w:shd w:val="clear" w:color="auto" w:fill="FFFFFF" w:themeFill="background1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8" w:type="dxa"/>
            <w:shd w:val="clear" w:color="auto" w:fill="auto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22B6" w:rsidRPr="00CD22B6" w:rsidTr="004D026A">
        <w:trPr>
          <w:trHeight w:val="420"/>
        </w:trPr>
        <w:tc>
          <w:tcPr>
            <w:tcW w:w="4571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ind w:left="142"/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 xml:space="preserve"> местный бюджет</w:t>
            </w:r>
          </w:p>
        </w:tc>
        <w:tc>
          <w:tcPr>
            <w:tcW w:w="1472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396" w:type="dxa"/>
            <w:shd w:val="clear" w:color="auto" w:fill="auto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6" w:type="dxa"/>
            <w:shd w:val="clear" w:color="auto" w:fill="auto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6" w:type="dxa"/>
            <w:shd w:val="clear" w:color="auto" w:fill="FFFFFF" w:themeFill="background1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8" w:type="dxa"/>
            <w:shd w:val="clear" w:color="auto" w:fill="auto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22B6" w:rsidRPr="00CD22B6" w:rsidTr="004D026A">
        <w:trPr>
          <w:trHeight w:val="414"/>
        </w:trPr>
        <w:tc>
          <w:tcPr>
            <w:tcW w:w="4571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ind w:left="142"/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 xml:space="preserve"> внебюджетные источники</w:t>
            </w:r>
          </w:p>
        </w:tc>
        <w:tc>
          <w:tcPr>
            <w:tcW w:w="1472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96" w:type="dxa"/>
            <w:shd w:val="clear" w:color="auto" w:fill="auto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86" w:type="dxa"/>
            <w:shd w:val="clear" w:color="auto" w:fill="auto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76" w:type="dxa"/>
            <w:shd w:val="clear" w:color="auto" w:fill="FFFFFF" w:themeFill="background1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28" w:type="dxa"/>
            <w:shd w:val="clear" w:color="auto" w:fill="auto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701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22B6" w:rsidRPr="00CD22B6" w:rsidTr="004D026A">
        <w:trPr>
          <w:trHeight w:val="122"/>
        </w:trPr>
        <w:tc>
          <w:tcPr>
            <w:tcW w:w="4571" w:type="dxa"/>
            <w:tcMar>
              <w:left w:w="0" w:type="dxa"/>
              <w:right w:w="0" w:type="dxa"/>
            </w:tcMar>
          </w:tcPr>
          <w:p w:rsidR="00CD22B6" w:rsidRPr="00CD22B6" w:rsidRDefault="00CD22B6" w:rsidP="00714BC2">
            <w:pPr>
              <w:ind w:left="142"/>
              <w:contextualSpacing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14BC2">
              <w:rPr>
                <w:rFonts w:ascii="Times New Roman" w:eastAsia="Times New Roman" w:hAnsi="Times New Roman"/>
                <w:b/>
                <w:sz w:val="18"/>
                <w:szCs w:val="18"/>
              </w:rPr>
              <w:t>Мероприятие (результат) «МБУК «</w:t>
            </w:r>
            <w:proofErr w:type="spellStart"/>
            <w:r w:rsidR="00714BC2" w:rsidRPr="00714BC2">
              <w:rPr>
                <w:rFonts w:ascii="Times New Roman" w:hAnsi="Times New Roman"/>
                <w:b/>
                <w:sz w:val="18"/>
                <w:szCs w:val="18"/>
              </w:rPr>
              <w:t>Корочанский</w:t>
            </w:r>
            <w:proofErr w:type="spellEnd"/>
            <w:r w:rsidR="00714BC2" w:rsidRPr="00714BC2">
              <w:rPr>
                <w:rFonts w:ascii="Times New Roman" w:hAnsi="Times New Roman"/>
                <w:b/>
                <w:sz w:val="18"/>
                <w:szCs w:val="18"/>
              </w:rPr>
              <w:t xml:space="preserve"> районный историко-краеведческий музей</w:t>
            </w:r>
            <w:r w:rsidRPr="00714BC2">
              <w:rPr>
                <w:rFonts w:ascii="Times New Roman" w:eastAsia="Times New Roman" w:hAnsi="Times New Roman"/>
                <w:b/>
                <w:sz w:val="18"/>
                <w:szCs w:val="18"/>
              </w:rPr>
              <w:t>» обеспечено оказание услуг и выполнение работ</w:t>
            </w:r>
            <w:r w:rsidRPr="00CD22B6">
              <w:rPr>
                <w:rFonts w:ascii="Times New Roman" w:eastAsia="Times New Roman" w:hAnsi="Times New Roman"/>
                <w:b/>
                <w:sz w:val="18"/>
                <w:szCs w:val="18"/>
              </w:rPr>
              <w:t>» (всего), в том числе:</w:t>
            </w:r>
          </w:p>
        </w:tc>
        <w:tc>
          <w:tcPr>
            <w:tcW w:w="1472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396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6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6" w:type="dxa"/>
            <w:shd w:val="clear" w:color="auto" w:fill="FFFFFF" w:themeFill="background1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8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22B6" w:rsidRPr="00CD22B6" w:rsidTr="004D026A">
        <w:trPr>
          <w:trHeight w:val="431"/>
        </w:trPr>
        <w:tc>
          <w:tcPr>
            <w:tcW w:w="4571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ind w:left="142"/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 xml:space="preserve"> федеральный бюджет</w:t>
            </w:r>
          </w:p>
        </w:tc>
        <w:tc>
          <w:tcPr>
            <w:tcW w:w="1472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396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6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6" w:type="dxa"/>
            <w:shd w:val="clear" w:color="auto" w:fill="FFFFFF" w:themeFill="background1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8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22B6" w:rsidRPr="00CD22B6" w:rsidTr="004D026A">
        <w:trPr>
          <w:trHeight w:val="394"/>
        </w:trPr>
        <w:tc>
          <w:tcPr>
            <w:tcW w:w="4571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ind w:left="142"/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 xml:space="preserve"> областной бюджет</w:t>
            </w:r>
          </w:p>
        </w:tc>
        <w:tc>
          <w:tcPr>
            <w:tcW w:w="1472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396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6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6" w:type="dxa"/>
            <w:shd w:val="clear" w:color="auto" w:fill="FFFFFF" w:themeFill="background1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8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22B6" w:rsidRPr="00CD22B6" w:rsidTr="004D026A">
        <w:trPr>
          <w:trHeight w:val="369"/>
        </w:trPr>
        <w:tc>
          <w:tcPr>
            <w:tcW w:w="4571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ind w:left="142"/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472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396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6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6" w:type="dxa"/>
            <w:shd w:val="clear" w:color="auto" w:fill="FFFFFF" w:themeFill="background1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8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22B6" w:rsidRPr="00CD22B6" w:rsidTr="004D026A">
        <w:trPr>
          <w:trHeight w:val="349"/>
        </w:trPr>
        <w:tc>
          <w:tcPr>
            <w:tcW w:w="4571" w:type="dxa"/>
            <w:tcMar>
              <w:left w:w="0" w:type="dxa"/>
              <w:right w:w="0" w:type="dxa"/>
            </w:tcMar>
          </w:tcPr>
          <w:p w:rsidR="00CD22B6" w:rsidRPr="00CD22B6" w:rsidRDefault="00CD22B6" w:rsidP="004D026A">
            <w:pPr>
              <w:ind w:left="142"/>
              <w:contextualSpacing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72" w:type="dxa"/>
          </w:tcPr>
          <w:p w:rsidR="00CD22B6" w:rsidRPr="00CD22B6" w:rsidRDefault="00CD22B6" w:rsidP="004D026A">
            <w:pPr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D22B6">
              <w:rPr>
                <w:rFonts w:ascii="Times New Roman" w:eastAsia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96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86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76" w:type="dxa"/>
            <w:shd w:val="clear" w:color="auto" w:fill="FFFFFF" w:themeFill="background1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6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28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2B6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701" w:type="dxa"/>
          </w:tcPr>
          <w:p w:rsidR="00CD22B6" w:rsidRPr="00CD22B6" w:rsidRDefault="00CD22B6" w:rsidP="004D026A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D22B6" w:rsidRDefault="00CD22B6" w:rsidP="00CD2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22B6" w:rsidRPr="00CD22B6" w:rsidRDefault="00CD22B6" w:rsidP="008A1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D22B6" w:rsidRPr="00CD22B6" w:rsidSect="008119B7">
      <w:pgSz w:w="16838" w:h="11906" w:orient="landscape"/>
      <w:pgMar w:top="1701" w:right="39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83C" w:rsidRDefault="0037183C" w:rsidP="00647416">
      <w:pPr>
        <w:spacing w:after="0" w:line="240" w:lineRule="auto"/>
      </w:pPr>
      <w:r>
        <w:separator/>
      </w:r>
    </w:p>
  </w:endnote>
  <w:endnote w:type="continuationSeparator" w:id="0">
    <w:p w:rsidR="0037183C" w:rsidRDefault="0037183C" w:rsidP="006474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83C" w:rsidRDefault="0037183C" w:rsidP="00647416">
      <w:pPr>
        <w:spacing w:after="0" w:line="240" w:lineRule="auto"/>
      </w:pPr>
      <w:r>
        <w:separator/>
      </w:r>
    </w:p>
  </w:footnote>
  <w:footnote w:type="continuationSeparator" w:id="0">
    <w:p w:rsidR="0037183C" w:rsidRDefault="0037183C" w:rsidP="006474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65E1"/>
    <w:rsid w:val="000141AF"/>
    <w:rsid w:val="000306B0"/>
    <w:rsid w:val="00033E39"/>
    <w:rsid w:val="0003439C"/>
    <w:rsid w:val="00053272"/>
    <w:rsid w:val="00077424"/>
    <w:rsid w:val="00092F5E"/>
    <w:rsid w:val="000B0E98"/>
    <w:rsid w:val="001051CA"/>
    <w:rsid w:val="0013635C"/>
    <w:rsid w:val="001463F9"/>
    <w:rsid w:val="001A0CFE"/>
    <w:rsid w:val="001D5696"/>
    <w:rsid w:val="00235BB4"/>
    <w:rsid w:val="00255C1B"/>
    <w:rsid w:val="00294DCB"/>
    <w:rsid w:val="002D23FA"/>
    <w:rsid w:val="002F74DA"/>
    <w:rsid w:val="00302403"/>
    <w:rsid w:val="0037183C"/>
    <w:rsid w:val="003E60C3"/>
    <w:rsid w:val="00421340"/>
    <w:rsid w:val="004428DD"/>
    <w:rsid w:val="0047692A"/>
    <w:rsid w:val="004865BD"/>
    <w:rsid w:val="004D3D25"/>
    <w:rsid w:val="00503CCE"/>
    <w:rsid w:val="0050580C"/>
    <w:rsid w:val="00513A4F"/>
    <w:rsid w:val="00535CC4"/>
    <w:rsid w:val="005515BE"/>
    <w:rsid w:val="00553C73"/>
    <w:rsid w:val="00565F8E"/>
    <w:rsid w:val="00585E53"/>
    <w:rsid w:val="00594041"/>
    <w:rsid w:val="005A3DEC"/>
    <w:rsid w:val="005C383E"/>
    <w:rsid w:val="0060626B"/>
    <w:rsid w:val="00647416"/>
    <w:rsid w:val="00647840"/>
    <w:rsid w:val="006512B2"/>
    <w:rsid w:val="006C1565"/>
    <w:rsid w:val="00712AF8"/>
    <w:rsid w:val="00714BC2"/>
    <w:rsid w:val="007541EA"/>
    <w:rsid w:val="00754AC8"/>
    <w:rsid w:val="007F13F1"/>
    <w:rsid w:val="00805BB3"/>
    <w:rsid w:val="008065E1"/>
    <w:rsid w:val="008119B7"/>
    <w:rsid w:val="008A1EF0"/>
    <w:rsid w:val="008A70B2"/>
    <w:rsid w:val="00930ED9"/>
    <w:rsid w:val="00937730"/>
    <w:rsid w:val="00957827"/>
    <w:rsid w:val="0096476C"/>
    <w:rsid w:val="0098642B"/>
    <w:rsid w:val="009E2372"/>
    <w:rsid w:val="00A37322"/>
    <w:rsid w:val="00A7384A"/>
    <w:rsid w:val="00A83CB8"/>
    <w:rsid w:val="00A86BE6"/>
    <w:rsid w:val="00A875D9"/>
    <w:rsid w:val="00A92364"/>
    <w:rsid w:val="00AE2072"/>
    <w:rsid w:val="00AF069A"/>
    <w:rsid w:val="00AF31C5"/>
    <w:rsid w:val="00B139C0"/>
    <w:rsid w:val="00B13BEA"/>
    <w:rsid w:val="00B27857"/>
    <w:rsid w:val="00BC2006"/>
    <w:rsid w:val="00BC5714"/>
    <w:rsid w:val="00BD735C"/>
    <w:rsid w:val="00C12576"/>
    <w:rsid w:val="00C17A92"/>
    <w:rsid w:val="00C26745"/>
    <w:rsid w:val="00C41594"/>
    <w:rsid w:val="00C43314"/>
    <w:rsid w:val="00C66AF8"/>
    <w:rsid w:val="00C974D6"/>
    <w:rsid w:val="00CD22B6"/>
    <w:rsid w:val="00D51E2A"/>
    <w:rsid w:val="00DC0D3E"/>
    <w:rsid w:val="00DC27B4"/>
    <w:rsid w:val="00DC6BD9"/>
    <w:rsid w:val="00DF45A3"/>
    <w:rsid w:val="00E013A2"/>
    <w:rsid w:val="00E235BC"/>
    <w:rsid w:val="00E23968"/>
    <w:rsid w:val="00E32268"/>
    <w:rsid w:val="00E33BC5"/>
    <w:rsid w:val="00E53126"/>
    <w:rsid w:val="00E63DDF"/>
    <w:rsid w:val="00E66127"/>
    <w:rsid w:val="00EB4AC3"/>
    <w:rsid w:val="00F06A61"/>
    <w:rsid w:val="00F1514A"/>
    <w:rsid w:val="00F93E62"/>
    <w:rsid w:val="00FB1297"/>
    <w:rsid w:val="00FC0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BB3"/>
  </w:style>
  <w:style w:type="paragraph" w:styleId="3">
    <w:name w:val="heading 3"/>
    <w:basedOn w:val="a"/>
    <w:next w:val="a"/>
    <w:link w:val="30"/>
    <w:uiPriority w:val="9"/>
    <w:qFormat/>
    <w:rsid w:val="00AF069A"/>
    <w:pPr>
      <w:keepNext/>
      <w:spacing w:after="0" w:line="240" w:lineRule="auto"/>
      <w:outlineLvl w:val="2"/>
    </w:pPr>
    <w:rPr>
      <w:rFonts w:ascii="Times New Roman" w:eastAsia="PMingLiU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065E1"/>
    <w:pPr>
      <w:ind w:left="720"/>
      <w:contextualSpacing/>
    </w:pPr>
    <w:rPr>
      <w:rFonts w:eastAsiaTheme="minorEastAsia" w:cs="Times New Roman"/>
    </w:rPr>
  </w:style>
  <w:style w:type="table" w:styleId="a4">
    <w:name w:val="Table Grid"/>
    <w:basedOn w:val="a1"/>
    <w:uiPriority w:val="59"/>
    <w:rsid w:val="0059404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1">
    <w:name w:val="ConsPlusNormal1"/>
    <w:qFormat/>
    <w:rsid w:val="0059404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F069A"/>
    <w:rPr>
      <w:rFonts w:ascii="Times New Roman" w:eastAsia="PMingLiU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07742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zCs w:val="20"/>
      <w:lang w:eastAsia="ru-RU"/>
    </w:rPr>
  </w:style>
  <w:style w:type="character" w:customStyle="1" w:styleId="a5">
    <w:name w:val="Текст сноски Знак"/>
    <w:basedOn w:val="a0"/>
    <w:link w:val="a6"/>
    <w:uiPriority w:val="99"/>
    <w:semiHidden/>
    <w:rsid w:val="00647416"/>
    <w:rPr>
      <w:rFonts w:eastAsiaTheme="minorEastAsia" w:cs="Times New Roman"/>
      <w:szCs w:val="20"/>
      <w:lang w:eastAsia="ru-RU"/>
    </w:rPr>
  </w:style>
  <w:style w:type="paragraph" w:styleId="a6">
    <w:name w:val="footnote text"/>
    <w:basedOn w:val="a"/>
    <w:link w:val="a5"/>
    <w:uiPriority w:val="99"/>
    <w:semiHidden/>
    <w:unhideWhenUsed/>
    <w:rsid w:val="00647416"/>
    <w:pPr>
      <w:spacing w:after="160" w:line="256" w:lineRule="auto"/>
    </w:pPr>
    <w:rPr>
      <w:rFonts w:eastAsiaTheme="minorEastAsia" w:cs="Times New Roman"/>
      <w:szCs w:val="20"/>
      <w:lang w:eastAsia="ru-RU"/>
    </w:rPr>
  </w:style>
  <w:style w:type="character" w:customStyle="1" w:styleId="1">
    <w:name w:val="Текст сноски Знак1"/>
    <w:basedOn w:val="a0"/>
    <w:uiPriority w:val="99"/>
    <w:semiHidden/>
    <w:rsid w:val="0064741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47416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B7592-DEC6-466B-8A6A-4DC11483C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16</Pages>
  <Words>2750</Words>
  <Characters>15676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User</cp:lastModifiedBy>
  <cp:revision>89</cp:revision>
  <dcterms:created xsi:type="dcterms:W3CDTF">2026-05-04T07:45:00Z</dcterms:created>
  <dcterms:modified xsi:type="dcterms:W3CDTF">2026-08-25T12:13:00Z</dcterms:modified>
</cp:coreProperties>
</file>